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7BE" w:rsidRPr="00E207BE" w:rsidRDefault="00493539" w:rsidP="00E207BE">
      <w:pPr>
        <w:spacing w:after="0" w:line="240" w:lineRule="auto"/>
        <w:rPr>
          <w:rFonts w:ascii="Times New Roman" w:eastAsia="Times New Roman" w:hAnsi="Times New Roman" w:cs="Times New Roman"/>
          <w:szCs w:val="24"/>
          <w:lang w:eastAsia="en-GB"/>
        </w:rPr>
      </w:pPr>
      <w:r>
        <w:rPr>
          <w:rFonts w:eastAsia="Times New Roman" w:cs="Arial"/>
          <w:b/>
          <w:color w:val="000000"/>
          <w:szCs w:val="24"/>
          <w:u w:val="single"/>
          <w:lang w:eastAsia="en-GB"/>
        </w:rPr>
        <w:t>A</w:t>
      </w:r>
      <w:r w:rsidR="00E207BE" w:rsidRPr="00E207BE">
        <w:rPr>
          <w:rFonts w:eastAsia="Times New Roman" w:cs="Arial"/>
          <w:b/>
          <w:color w:val="000000"/>
          <w:szCs w:val="24"/>
          <w:u w:val="single"/>
          <w:lang w:eastAsia="en-GB"/>
        </w:rPr>
        <w:t>dvice on commenting on the Joint Spatial Plan (JSP)</w:t>
      </w:r>
    </w:p>
    <w:p w:rsidR="00E207BE" w:rsidRPr="00E207BE" w:rsidRDefault="00E207BE" w:rsidP="00E207BE">
      <w:pPr>
        <w:spacing w:after="0" w:line="240" w:lineRule="auto"/>
        <w:rPr>
          <w:rFonts w:ascii="Times New Roman" w:eastAsia="Times New Roman" w:hAnsi="Times New Roman" w:cs="Times New Roman"/>
          <w:szCs w:val="24"/>
          <w:lang w:eastAsia="en-GB"/>
        </w:rPr>
      </w:pPr>
    </w:p>
    <w:p w:rsidR="00E207BE" w:rsidRPr="00E207BE" w:rsidRDefault="00E207BE" w:rsidP="00E207BE">
      <w:pPr>
        <w:spacing w:after="0" w:line="240" w:lineRule="auto"/>
        <w:rPr>
          <w:rFonts w:ascii="Times New Roman" w:eastAsia="Times New Roman" w:hAnsi="Times New Roman" w:cs="Times New Roman"/>
          <w:szCs w:val="24"/>
          <w:lang w:eastAsia="en-GB"/>
        </w:rPr>
      </w:pPr>
      <w:r w:rsidRPr="00E207BE">
        <w:rPr>
          <w:rFonts w:eastAsia="Times New Roman" w:cs="Arial"/>
          <w:color w:val="000000"/>
          <w:szCs w:val="24"/>
          <w:lang w:eastAsia="en-GB"/>
        </w:rPr>
        <w:t>Dear Member</w:t>
      </w:r>
    </w:p>
    <w:p w:rsidR="00E207BE" w:rsidRPr="00E207BE" w:rsidRDefault="00E207BE" w:rsidP="00E207BE">
      <w:pPr>
        <w:spacing w:after="0" w:line="240" w:lineRule="auto"/>
        <w:rPr>
          <w:rFonts w:ascii="Times New Roman" w:eastAsia="Times New Roman" w:hAnsi="Times New Roman" w:cs="Times New Roman"/>
          <w:szCs w:val="24"/>
          <w:lang w:eastAsia="en-GB"/>
        </w:rPr>
      </w:pPr>
      <w:r w:rsidRPr="00E207BE">
        <w:rPr>
          <w:rFonts w:eastAsia="Times New Roman" w:cs="Arial"/>
          <w:color w:val="000000"/>
          <w:szCs w:val="24"/>
          <w:lang w:eastAsia="en-GB"/>
        </w:rPr>
        <w:t> </w:t>
      </w:r>
    </w:p>
    <w:p w:rsidR="00493539" w:rsidRDefault="00E207BE" w:rsidP="00E207BE">
      <w:pPr>
        <w:spacing w:after="0" w:line="240" w:lineRule="auto"/>
        <w:rPr>
          <w:rFonts w:eastAsia="Times New Roman" w:cs="Arial"/>
          <w:color w:val="000000"/>
          <w:szCs w:val="24"/>
          <w:lang w:eastAsia="en-GB"/>
        </w:rPr>
      </w:pPr>
      <w:r w:rsidRPr="00E207BE">
        <w:rPr>
          <w:rFonts w:eastAsia="Times New Roman" w:cs="Arial"/>
          <w:color w:val="000000"/>
          <w:szCs w:val="24"/>
          <w:lang w:eastAsia="en-GB"/>
        </w:rPr>
        <w:t xml:space="preserve">We are sorry to break into the pre-Christmas activity, but several residents have not been sure of the mechanics of the JSP consultation. We have been concerned that the JSP website is far from friendly, and could put people off, by concentrating on technicalities. Indeed, some people have assumed that it was necessary to use the form available on the website. </w:t>
      </w:r>
    </w:p>
    <w:p w:rsidR="00493539" w:rsidRDefault="00493539" w:rsidP="00E207BE">
      <w:pPr>
        <w:spacing w:after="0" w:line="240" w:lineRule="auto"/>
        <w:rPr>
          <w:rFonts w:eastAsia="Times New Roman" w:cs="Arial"/>
          <w:color w:val="000000"/>
          <w:szCs w:val="24"/>
          <w:lang w:eastAsia="en-GB"/>
        </w:rPr>
      </w:pPr>
    </w:p>
    <w:p w:rsidR="00493539" w:rsidRDefault="00E207BE" w:rsidP="00E207BE">
      <w:pPr>
        <w:spacing w:after="0" w:line="240" w:lineRule="auto"/>
        <w:rPr>
          <w:rFonts w:eastAsia="Times New Roman" w:cs="Arial"/>
          <w:color w:val="000000"/>
          <w:szCs w:val="24"/>
          <w:lang w:eastAsia="en-GB"/>
        </w:rPr>
      </w:pPr>
      <w:r w:rsidRPr="00E207BE">
        <w:rPr>
          <w:rFonts w:eastAsia="Times New Roman" w:cs="Arial"/>
          <w:color w:val="000000"/>
          <w:szCs w:val="24"/>
          <w:lang w:eastAsia="en-GB"/>
        </w:rPr>
        <w:t xml:space="preserve">For the avoidance of doubt, we have consulted North Somerset Council (NSC), </w:t>
      </w:r>
      <w:r w:rsidRPr="00E207BE">
        <w:rPr>
          <w:rFonts w:eastAsia="Times New Roman" w:cs="Arial"/>
          <w:b/>
          <w:color w:val="000000"/>
          <w:szCs w:val="24"/>
          <w:lang w:eastAsia="en-GB"/>
        </w:rPr>
        <w:t xml:space="preserve">and it is not necessary to use the form. </w:t>
      </w:r>
      <w:r w:rsidRPr="00E207BE">
        <w:rPr>
          <w:rFonts w:eastAsia="Times New Roman" w:cs="Arial"/>
          <w:color w:val="000000"/>
          <w:szCs w:val="24"/>
          <w:lang w:eastAsia="en-GB"/>
        </w:rPr>
        <w:t xml:space="preserve">The JSP will accept an email to </w:t>
      </w:r>
      <w:hyperlink r:id="rId5" w:tgtFrame="_blank" w:history="1">
        <w:r w:rsidRPr="00E207BE">
          <w:rPr>
            <w:rFonts w:eastAsia="Times New Roman" w:cs="Arial"/>
            <w:color w:val="000000"/>
            <w:szCs w:val="24"/>
            <w:u w:val="single"/>
            <w:lang w:eastAsia="en-GB"/>
          </w:rPr>
          <w:t>comment@jointplanningwofe.org.uk</w:t>
        </w:r>
      </w:hyperlink>
      <w:r w:rsidR="00493539">
        <w:rPr>
          <w:rFonts w:ascii="Times New Roman" w:eastAsia="Times New Roman" w:hAnsi="Times New Roman" w:cs="Times New Roman"/>
          <w:szCs w:val="24"/>
          <w:lang w:eastAsia="en-GB"/>
        </w:rPr>
        <w:t xml:space="preserve"> </w:t>
      </w:r>
      <w:r w:rsidRPr="00E207BE">
        <w:rPr>
          <w:rFonts w:eastAsia="Times New Roman" w:cs="Arial"/>
          <w:color w:val="000000"/>
          <w:szCs w:val="24"/>
          <w:lang w:eastAsia="en-GB"/>
        </w:rPr>
        <w:t xml:space="preserve"> provided </w:t>
      </w:r>
      <w:r w:rsidRPr="00E207BE">
        <w:rPr>
          <w:rFonts w:eastAsia="Times New Roman" w:cs="Arial"/>
          <w:color w:val="000000"/>
          <w:szCs w:val="24"/>
          <w:u w:val="single"/>
          <w:lang w:eastAsia="en-GB"/>
        </w:rPr>
        <w:t>a name is supplied</w:t>
      </w:r>
      <w:r w:rsidRPr="00E207BE">
        <w:rPr>
          <w:rFonts w:eastAsia="Times New Roman" w:cs="Arial"/>
          <w:color w:val="000000"/>
          <w:szCs w:val="24"/>
          <w:lang w:eastAsia="en-GB"/>
        </w:rPr>
        <w:t xml:space="preserve">, and </w:t>
      </w:r>
      <w:r w:rsidRPr="00E207BE">
        <w:rPr>
          <w:rFonts w:eastAsia="Times New Roman" w:cs="Arial"/>
          <w:color w:val="000000"/>
          <w:szCs w:val="24"/>
          <w:u w:val="single"/>
          <w:lang w:eastAsia="en-GB"/>
        </w:rPr>
        <w:t>by post</w:t>
      </w:r>
      <w:r w:rsidRPr="00E207BE">
        <w:rPr>
          <w:rFonts w:eastAsia="Times New Roman" w:cs="Arial"/>
          <w:color w:val="000000"/>
          <w:szCs w:val="24"/>
          <w:lang w:eastAsia="en-GB"/>
        </w:rPr>
        <w:t xml:space="preserve"> with a </w:t>
      </w:r>
      <w:r w:rsidRPr="00E207BE">
        <w:rPr>
          <w:rFonts w:eastAsia="Times New Roman" w:cs="Arial"/>
          <w:color w:val="000000"/>
          <w:szCs w:val="24"/>
          <w:u w:val="single"/>
          <w:lang w:eastAsia="en-GB"/>
        </w:rPr>
        <w:t>name and address</w:t>
      </w:r>
      <w:r w:rsidRPr="00E207BE">
        <w:rPr>
          <w:rFonts w:eastAsia="Times New Roman" w:cs="Arial"/>
          <w:color w:val="000000"/>
          <w:szCs w:val="24"/>
          <w:lang w:eastAsia="en-GB"/>
        </w:rPr>
        <w:t>.  </w:t>
      </w:r>
    </w:p>
    <w:p w:rsidR="00493539" w:rsidRDefault="00493539" w:rsidP="00E207BE">
      <w:pPr>
        <w:spacing w:after="0" w:line="240" w:lineRule="auto"/>
        <w:rPr>
          <w:rFonts w:eastAsia="Times New Roman" w:cs="Arial"/>
          <w:color w:val="000000"/>
          <w:szCs w:val="24"/>
          <w:lang w:eastAsia="en-GB"/>
        </w:rPr>
      </w:pPr>
    </w:p>
    <w:p w:rsidR="00E207BE" w:rsidRDefault="00E207BE" w:rsidP="00E207BE">
      <w:pPr>
        <w:spacing w:after="0" w:line="240" w:lineRule="auto"/>
        <w:rPr>
          <w:rFonts w:eastAsia="Times New Roman" w:cs="Arial"/>
          <w:color w:val="000000"/>
          <w:szCs w:val="24"/>
          <w:lang w:eastAsia="en-GB"/>
        </w:rPr>
      </w:pPr>
      <w:r w:rsidRPr="00E207BE">
        <w:rPr>
          <w:rFonts w:eastAsia="Times New Roman" w:cs="Arial"/>
          <w:color w:val="000000"/>
          <w:szCs w:val="24"/>
          <w:lang w:eastAsia="en-GB"/>
        </w:rPr>
        <w:t>Ideally, you would read the letter recently delivered to Backwell residents, “The Future of Backwell”, which suggests some key points to make. Using the few key words we show in it will help to reinforce your point. It is attached to this email. We have this and other material on the BRA website.</w:t>
      </w:r>
    </w:p>
    <w:p w:rsidR="00493539" w:rsidRPr="00E207BE" w:rsidRDefault="00493539" w:rsidP="00E207BE">
      <w:pPr>
        <w:spacing w:after="0" w:line="240" w:lineRule="auto"/>
        <w:rPr>
          <w:rFonts w:ascii="Times New Roman" w:eastAsia="Times New Roman" w:hAnsi="Times New Roman" w:cs="Times New Roman"/>
          <w:szCs w:val="24"/>
          <w:lang w:eastAsia="en-GB"/>
        </w:rPr>
      </w:pPr>
    </w:p>
    <w:p w:rsidR="00493539" w:rsidRDefault="00E207BE" w:rsidP="00E207BE">
      <w:pPr>
        <w:spacing w:after="0" w:line="240" w:lineRule="auto"/>
        <w:rPr>
          <w:rFonts w:eastAsia="Times New Roman" w:cs="Arial"/>
          <w:color w:val="000000"/>
          <w:szCs w:val="24"/>
          <w:lang w:eastAsia="en-GB"/>
        </w:rPr>
      </w:pPr>
      <w:r w:rsidRPr="00E207BE">
        <w:rPr>
          <w:rFonts w:eastAsia="Times New Roman" w:cs="Arial"/>
          <w:color w:val="000000"/>
          <w:szCs w:val="24"/>
          <w:lang w:eastAsia="en-GB"/>
        </w:rPr>
        <w:t xml:space="preserve">The BRA committee will be making a detailed comment, and will pick up on all the technicalities, using all the appropriate planning language. The Inspector will not assume that all residents have the time to read the JSP or be familiar with the jargon. Every comment will be considered – even if it has no technical jargon. </w:t>
      </w:r>
    </w:p>
    <w:p w:rsidR="00493539" w:rsidRDefault="00493539" w:rsidP="00E207BE">
      <w:pPr>
        <w:spacing w:after="0" w:line="240" w:lineRule="auto"/>
        <w:rPr>
          <w:rFonts w:eastAsia="Times New Roman" w:cs="Arial"/>
          <w:color w:val="000000"/>
          <w:szCs w:val="24"/>
          <w:lang w:eastAsia="en-GB"/>
        </w:rPr>
      </w:pPr>
    </w:p>
    <w:p w:rsidR="00E207BE" w:rsidRPr="00E207BE" w:rsidRDefault="00E207BE" w:rsidP="00E207BE">
      <w:pPr>
        <w:spacing w:after="0" w:line="240" w:lineRule="auto"/>
        <w:rPr>
          <w:rFonts w:ascii="Times New Roman" w:eastAsia="Times New Roman" w:hAnsi="Times New Roman" w:cs="Times New Roman"/>
          <w:szCs w:val="24"/>
          <w:lang w:eastAsia="en-GB"/>
        </w:rPr>
      </w:pPr>
      <w:r w:rsidRPr="00E207BE">
        <w:rPr>
          <w:rFonts w:eastAsia="Times New Roman" w:cs="Arial"/>
          <w:b/>
          <w:color w:val="FF0000"/>
          <w:szCs w:val="24"/>
          <w:u w:val="single"/>
          <w:lang w:eastAsia="en-GB"/>
        </w:rPr>
        <w:t>Simply make your comments in your own words – by the deadline of Wed 10</w:t>
      </w:r>
      <w:r w:rsidRPr="00E207BE">
        <w:rPr>
          <w:rFonts w:eastAsia="Times New Roman" w:cs="Arial"/>
          <w:b/>
          <w:color w:val="FF0000"/>
          <w:szCs w:val="24"/>
          <w:u w:val="single"/>
          <w:vertAlign w:val="superscript"/>
          <w:lang w:eastAsia="en-GB"/>
        </w:rPr>
        <w:t>th</w:t>
      </w:r>
      <w:r w:rsidRPr="00E207BE">
        <w:rPr>
          <w:rFonts w:eastAsia="Times New Roman" w:cs="Arial"/>
          <w:b/>
          <w:color w:val="FF0000"/>
          <w:szCs w:val="24"/>
          <w:u w:val="single"/>
          <w:lang w:eastAsia="en-GB"/>
        </w:rPr>
        <w:t xml:space="preserve"> January. It is the chance for residents to show the strength of feeling in Backwell</w:t>
      </w:r>
      <w:r w:rsidRPr="00E207BE">
        <w:rPr>
          <w:rFonts w:eastAsia="Times New Roman" w:cs="Arial"/>
          <w:b/>
          <w:color w:val="FF0000"/>
          <w:szCs w:val="24"/>
          <w:lang w:eastAsia="en-GB"/>
        </w:rPr>
        <w:t>.</w:t>
      </w:r>
    </w:p>
    <w:p w:rsidR="00E207BE" w:rsidRPr="00E207BE" w:rsidRDefault="00E207BE" w:rsidP="00E207BE">
      <w:pPr>
        <w:spacing w:after="0" w:line="240" w:lineRule="auto"/>
        <w:rPr>
          <w:rFonts w:ascii="Times New Roman" w:eastAsia="Times New Roman" w:hAnsi="Times New Roman" w:cs="Times New Roman"/>
          <w:szCs w:val="24"/>
          <w:lang w:eastAsia="en-GB"/>
        </w:rPr>
      </w:pPr>
      <w:r w:rsidRPr="00E207BE">
        <w:rPr>
          <w:rFonts w:eastAsia="Times New Roman" w:cs="Arial"/>
          <w:color w:val="000000"/>
          <w:szCs w:val="24"/>
          <w:lang w:eastAsia="en-GB"/>
        </w:rPr>
        <w:t> </w:t>
      </w:r>
    </w:p>
    <w:p w:rsidR="00E207BE" w:rsidRPr="00E207BE" w:rsidRDefault="00E207BE" w:rsidP="00E207BE">
      <w:pPr>
        <w:spacing w:after="0" w:line="240" w:lineRule="auto"/>
        <w:rPr>
          <w:rFonts w:ascii="Times New Roman" w:eastAsia="Times New Roman" w:hAnsi="Times New Roman" w:cs="Times New Roman"/>
          <w:szCs w:val="24"/>
          <w:lang w:eastAsia="en-GB"/>
        </w:rPr>
      </w:pPr>
      <w:r w:rsidRPr="00E207BE">
        <w:rPr>
          <w:rFonts w:eastAsia="Times New Roman" w:cs="Arial"/>
          <w:b/>
          <w:color w:val="000000"/>
          <w:szCs w:val="24"/>
          <w:lang w:eastAsia="en-GB"/>
        </w:rPr>
        <w:t>This concludes the main message of this email</w:t>
      </w:r>
      <w:r w:rsidRPr="00E207BE">
        <w:rPr>
          <w:rFonts w:eastAsia="Times New Roman" w:cs="Arial"/>
          <w:color w:val="000000"/>
          <w:szCs w:val="24"/>
          <w:lang w:eastAsia="en-GB"/>
        </w:rPr>
        <w:t>.</w:t>
      </w:r>
      <w:r w:rsidRPr="00E207BE">
        <w:rPr>
          <w:rFonts w:eastAsia="Times New Roman" w:cs="Arial"/>
          <w:b/>
          <w:i/>
          <w:color w:val="000000"/>
          <w:szCs w:val="24"/>
          <w:lang w:eastAsia="en-GB"/>
        </w:rPr>
        <w:t xml:space="preserve"> </w:t>
      </w:r>
      <w:r w:rsidRPr="00E207BE">
        <w:rPr>
          <w:rFonts w:eastAsia="Times New Roman" w:cs="Arial"/>
          <w:b/>
          <w:color w:val="000000"/>
          <w:szCs w:val="24"/>
          <w:lang w:eastAsia="en-GB"/>
        </w:rPr>
        <w:t>We give below some of the helpful input from NSC for those wishing to make fuller comments</w:t>
      </w:r>
    </w:p>
    <w:p w:rsidR="00E207BE" w:rsidRPr="00E207BE" w:rsidRDefault="00E207BE" w:rsidP="00E207BE">
      <w:pPr>
        <w:spacing w:after="0" w:line="240" w:lineRule="auto"/>
        <w:rPr>
          <w:rFonts w:ascii="Times New Roman" w:eastAsia="Times New Roman" w:hAnsi="Times New Roman" w:cs="Times New Roman"/>
          <w:szCs w:val="24"/>
          <w:lang w:eastAsia="en-GB"/>
        </w:rPr>
      </w:pPr>
      <w:r w:rsidRPr="00E207BE">
        <w:rPr>
          <w:rFonts w:eastAsia="Times New Roman" w:cs="Arial"/>
          <w:color w:val="000000"/>
          <w:szCs w:val="24"/>
          <w:lang w:eastAsia="en-GB"/>
        </w:rPr>
        <w:t> </w:t>
      </w:r>
    </w:p>
    <w:p w:rsidR="00E207BE" w:rsidRPr="00E207BE" w:rsidRDefault="00E207BE" w:rsidP="00E207BE">
      <w:pPr>
        <w:spacing w:after="0" w:line="240" w:lineRule="auto"/>
        <w:rPr>
          <w:rFonts w:ascii="Times New Roman" w:eastAsia="Times New Roman" w:hAnsi="Times New Roman" w:cs="Times New Roman"/>
          <w:szCs w:val="24"/>
          <w:lang w:eastAsia="en-GB"/>
        </w:rPr>
      </w:pPr>
      <w:r w:rsidRPr="00E207BE">
        <w:rPr>
          <w:rFonts w:eastAsia="Times New Roman" w:cs="Arial"/>
          <w:color w:val="000000"/>
          <w:szCs w:val="24"/>
          <w:lang w:eastAsia="en-GB"/>
        </w:rPr>
        <w:t>----------------------------------------------------------------------------------------------------------------</w:t>
      </w:r>
    </w:p>
    <w:p w:rsidR="00E207BE" w:rsidRPr="00E207BE" w:rsidRDefault="00E207BE" w:rsidP="00E207BE">
      <w:pPr>
        <w:spacing w:after="0" w:line="240" w:lineRule="auto"/>
        <w:rPr>
          <w:rFonts w:ascii="Times New Roman" w:eastAsia="Times New Roman" w:hAnsi="Times New Roman" w:cs="Times New Roman"/>
          <w:szCs w:val="24"/>
          <w:lang w:eastAsia="en-GB"/>
        </w:rPr>
      </w:pPr>
      <w:r w:rsidRPr="00E207BE">
        <w:rPr>
          <w:rFonts w:eastAsia="Times New Roman" w:cs="Arial"/>
          <w:i/>
          <w:color w:val="000000"/>
          <w:szCs w:val="24"/>
          <w:lang w:eastAsia="en-GB"/>
        </w:rPr>
        <w:t xml:space="preserve">Two documents from the JSP are attached, which give guidance notes, and the form which can be used. </w:t>
      </w:r>
    </w:p>
    <w:p w:rsidR="00E207BE" w:rsidRPr="00E207BE" w:rsidRDefault="00E207BE" w:rsidP="00E207BE">
      <w:pPr>
        <w:spacing w:after="0" w:line="240" w:lineRule="auto"/>
        <w:rPr>
          <w:rFonts w:ascii="Times New Roman" w:eastAsia="Times New Roman" w:hAnsi="Times New Roman" w:cs="Times New Roman"/>
          <w:szCs w:val="24"/>
          <w:lang w:eastAsia="en-GB"/>
        </w:rPr>
      </w:pPr>
      <w:r w:rsidRPr="00E207BE">
        <w:rPr>
          <w:rFonts w:eastAsia="Times New Roman" w:cs="Arial"/>
          <w:i/>
          <w:color w:val="000000"/>
          <w:szCs w:val="24"/>
          <w:lang w:eastAsia="en-GB"/>
        </w:rPr>
        <w:t> </w:t>
      </w:r>
    </w:p>
    <w:p w:rsidR="00E207BE" w:rsidRPr="00E207BE" w:rsidRDefault="00E207BE" w:rsidP="00E207BE">
      <w:pPr>
        <w:spacing w:after="0" w:line="240" w:lineRule="auto"/>
        <w:rPr>
          <w:rFonts w:ascii="Times New Roman" w:eastAsia="Times New Roman" w:hAnsi="Times New Roman" w:cs="Times New Roman"/>
          <w:szCs w:val="24"/>
          <w:lang w:eastAsia="en-GB"/>
        </w:rPr>
      </w:pPr>
      <w:r w:rsidRPr="00E207BE">
        <w:rPr>
          <w:rFonts w:eastAsia="Times New Roman" w:cs="Arial"/>
          <w:i/>
          <w:color w:val="000000"/>
          <w:szCs w:val="24"/>
          <w:lang w:eastAsia="en-GB"/>
        </w:rPr>
        <w:t xml:space="preserve">The JSP is at a formal stage in the plan making process and the inspector, who will be assessing the Plan, will be specifically looking at whether or not the plan is sound, complies with the legal requirements and has been prepared through co-operation with other bodies. The guidance form is intended to explain what these terms mean, so that people can have an appreciation of how they need to frame a comment. Comments are most useful if they state which part of the plan they relate to and give a reason for the objection, including what changes should be made to the plan to make it “sound” and workable. </w:t>
      </w:r>
      <w:r w:rsidRPr="00E207BE">
        <w:rPr>
          <w:rFonts w:eastAsia="Times New Roman" w:cs="Arial"/>
          <w:i/>
          <w:color w:val="000000"/>
          <w:szCs w:val="24"/>
          <w:lang w:eastAsia="en-GB"/>
        </w:rPr>
        <w:br/>
      </w:r>
    </w:p>
    <w:p w:rsidR="00493539" w:rsidRDefault="00493539" w:rsidP="00E207BE">
      <w:pPr>
        <w:spacing w:after="0" w:line="240" w:lineRule="auto"/>
        <w:rPr>
          <w:rFonts w:ascii="Times New Roman" w:eastAsia="Times New Roman" w:hAnsi="Times New Roman" w:cs="Times New Roman"/>
          <w:szCs w:val="24"/>
          <w:lang w:eastAsia="en-GB"/>
        </w:rPr>
      </w:pPr>
      <w:r w:rsidRPr="00E207BE">
        <w:rPr>
          <w:rFonts w:eastAsia="Times New Roman" w:cs="Arial"/>
          <w:i/>
          <w:color w:val="000000"/>
          <w:szCs w:val="24"/>
          <w:lang w:eastAsia="en-GB"/>
        </w:rPr>
        <w:t>However,</w:t>
      </w:r>
      <w:r w:rsidR="00E207BE" w:rsidRPr="00E207BE">
        <w:rPr>
          <w:rFonts w:eastAsia="Times New Roman" w:cs="Arial"/>
          <w:i/>
          <w:color w:val="000000"/>
          <w:szCs w:val="24"/>
          <w:lang w:eastAsia="en-GB"/>
        </w:rPr>
        <w:t xml:space="preserve"> people choose to submit a comment, in order for it to be valid (i.e. “duly made”) it </w:t>
      </w:r>
    </w:p>
    <w:p w:rsidR="00E207BE" w:rsidRPr="00493539" w:rsidRDefault="00E207BE" w:rsidP="00493539">
      <w:pPr>
        <w:pStyle w:val="ListParagraph"/>
        <w:numPr>
          <w:ilvl w:val="0"/>
          <w:numId w:val="1"/>
        </w:numPr>
        <w:spacing w:after="0" w:line="240" w:lineRule="auto"/>
        <w:rPr>
          <w:rFonts w:ascii="Times New Roman" w:eastAsia="Times New Roman" w:hAnsi="Times New Roman" w:cs="Times New Roman"/>
          <w:szCs w:val="24"/>
          <w:lang w:eastAsia="en-GB"/>
        </w:rPr>
      </w:pPr>
      <w:r w:rsidRPr="00493539">
        <w:rPr>
          <w:rFonts w:eastAsia="Times New Roman" w:cs="Arial"/>
          <w:i/>
          <w:color w:val="000000"/>
          <w:szCs w:val="24"/>
          <w:lang w:eastAsia="en-GB"/>
        </w:rPr>
        <w:t>cannot be anonymous</w:t>
      </w:r>
    </w:p>
    <w:p w:rsidR="00E207BE" w:rsidRPr="00493539" w:rsidRDefault="00E207BE" w:rsidP="00493539">
      <w:pPr>
        <w:pStyle w:val="ListParagraph"/>
        <w:numPr>
          <w:ilvl w:val="0"/>
          <w:numId w:val="1"/>
        </w:numPr>
        <w:spacing w:after="0" w:line="240" w:lineRule="auto"/>
        <w:rPr>
          <w:rFonts w:ascii="Times New Roman" w:eastAsia="Times New Roman" w:hAnsi="Times New Roman" w:cs="Times New Roman"/>
          <w:szCs w:val="24"/>
          <w:lang w:eastAsia="en-GB"/>
        </w:rPr>
      </w:pPr>
      <w:r w:rsidRPr="00493539">
        <w:rPr>
          <w:rFonts w:eastAsia="Times New Roman" w:cs="Arial"/>
          <w:i/>
          <w:color w:val="000000"/>
          <w:szCs w:val="24"/>
          <w:lang w:eastAsia="en-GB"/>
        </w:rPr>
        <w:t>must include a means of contact i.e. email or home address</w:t>
      </w:r>
    </w:p>
    <w:p w:rsidR="00E207BE" w:rsidRPr="00493539" w:rsidRDefault="00E207BE" w:rsidP="00493539">
      <w:pPr>
        <w:pStyle w:val="ListParagraph"/>
        <w:numPr>
          <w:ilvl w:val="0"/>
          <w:numId w:val="1"/>
        </w:numPr>
        <w:spacing w:after="0" w:line="240" w:lineRule="auto"/>
        <w:rPr>
          <w:rFonts w:ascii="Times New Roman" w:eastAsia="Times New Roman" w:hAnsi="Times New Roman" w:cs="Times New Roman"/>
          <w:szCs w:val="24"/>
          <w:lang w:eastAsia="en-GB"/>
        </w:rPr>
      </w:pPr>
      <w:r w:rsidRPr="00493539">
        <w:rPr>
          <w:rFonts w:eastAsia="Times New Roman" w:cs="Arial"/>
          <w:i/>
          <w:color w:val="000000"/>
          <w:szCs w:val="24"/>
          <w:lang w:eastAsia="en-GB"/>
        </w:rPr>
        <w:t>be received by 10 January;</w:t>
      </w:r>
    </w:p>
    <w:p w:rsidR="00E207BE" w:rsidRPr="00493539" w:rsidRDefault="00E207BE" w:rsidP="00493539">
      <w:pPr>
        <w:pStyle w:val="ListParagraph"/>
        <w:numPr>
          <w:ilvl w:val="0"/>
          <w:numId w:val="1"/>
        </w:numPr>
        <w:spacing w:after="0" w:line="240" w:lineRule="auto"/>
        <w:rPr>
          <w:rFonts w:ascii="Times New Roman" w:eastAsia="Times New Roman" w:hAnsi="Times New Roman" w:cs="Times New Roman"/>
          <w:szCs w:val="24"/>
          <w:lang w:eastAsia="en-GB"/>
        </w:rPr>
      </w:pPr>
      <w:r w:rsidRPr="00493539">
        <w:rPr>
          <w:rFonts w:eastAsia="Times New Roman" w:cs="Arial"/>
          <w:i/>
          <w:color w:val="000000"/>
          <w:szCs w:val="24"/>
          <w:lang w:eastAsia="en-GB"/>
        </w:rPr>
        <w:lastRenderedPageBreak/>
        <w:t>not contain offensive or racist language; and</w:t>
      </w:r>
    </w:p>
    <w:p w:rsidR="00E207BE" w:rsidRPr="00493539" w:rsidRDefault="00E207BE" w:rsidP="00493539">
      <w:pPr>
        <w:pStyle w:val="ListParagraph"/>
        <w:numPr>
          <w:ilvl w:val="0"/>
          <w:numId w:val="1"/>
        </w:numPr>
        <w:spacing w:line="240" w:lineRule="auto"/>
        <w:rPr>
          <w:rFonts w:ascii="Times New Roman" w:eastAsia="Times New Roman" w:hAnsi="Times New Roman" w:cs="Times New Roman"/>
          <w:szCs w:val="24"/>
          <w:lang w:eastAsia="en-GB"/>
        </w:rPr>
      </w:pPr>
      <w:r w:rsidRPr="00493539">
        <w:rPr>
          <w:rFonts w:eastAsia="Times New Roman" w:cs="Arial"/>
          <w:i/>
          <w:color w:val="000000"/>
          <w:szCs w:val="24"/>
          <w:lang w:eastAsia="en-GB"/>
        </w:rPr>
        <w:t>be related only to the proposals within the Joint Spatial Plan</w:t>
      </w:r>
    </w:p>
    <w:p w:rsidR="00E207BE" w:rsidRPr="00E207BE" w:rsidRDefault="00E207BE" w:rsidP="00E207BE">
      <w:pPr>
        <w:spacing w:after="0" w:line="240" w:lineRule="auto"/>
        <w:rPr>
          <w:rFonts w:ascii="Times New Roman" w:eastAsia="Times New Roman" w:hAnsi="Times New Roman" w:cs="Times New Roman"/>
          <w:szCs w:val="24"/>
          <w:lang w:eastAsia="en-GB"/>
        </w:rPr>
      </w:pPr>
      <w:r w:rsidRPr="00E207BE">
        <w:rPr>
          <w:rFonts w:eastAsia="Times New Roman" w:cs="Arial"/>
          <w:i/>
          <w:color w:val="000000"/>
          <w:szCs w:val="24"/>
          <w:lang w:eastAsia="en-GB"/>
        </w:rPr>
        <w:t xml:space="preserve">It is understood that many people will not be familiar with the Plan making process, or indeed have looked at the Joint Spatial Plan document itself, but have perhaps just heard about it through word of mouth, news, other publicity etc. </w:t>
      </w:r>
      <w:r w:rsidR="00493539" w:rsidRPr="00E207BE">
        <w:rPr>
          <w:rFonts w:eastAsia="Times New Roman" w:cs="Arial"/>
          <w:i/>
          <w:color w:val="000000"/>
          <w:szCs w:val="24"/>
          <w:lang w:eastAsia="en-GB"/>
        </w:rPr>
        <w:t>So,</w:t>
      </w:r>
      <w:r w:rsidRPr="00E207BE">
        <w:rPr>
          <w:rFonts w:eastAsia="Times New Roman" w:cs="Arial"/>
          <w:i/>
          <w:color w:val="000000"/>
          <w:szCs w:val="24"/>
          <w:lang w:eastAsia="en-GB"/>
        </w:rPr>
        <w:t xml:space="preserve"> for your information, the Plan sets out background and policy framework in chapters 1-4 and then follows with a series of </w:t>
      </w:r>
      <w:r w:rsidR="00493539" w:rsidRPr="00E207BE">
        <w:rPr>
          <w:rFonts w:eastAsia="Times New Roman" w:cs="Arial"/>
          <w:i/>
          <w:color w:val="000000"/>
          <w:szCs w:val="24"/>
          <w:lang w:eastAsia="en-GB"/>
        </w:rPr>
        <w:t>policies: -</w:t>
      </w:r>
    </w:p>
    <w:p w:rsidR="00E207BE" w:rsidRPr="00E207BE" w:rsidRDefault="00E207BE" w:rsidP="00493539">
      <w:pPr>
        <w:spacing w:after="0" w:line="240" w:lineRule="auto"/>
        <w:ind w:left="720"/>
        <w:rPr>
          <w:rFonts w:ascii="Times New Roman" w:eastAsia="Times New Roman" w:hAnsi="Times New Roman" w:cs="Times New Roman"/>
          <w:szCs w:val="24"/>
          <w:lang w:eastAsia="en-GB"/>
        </w:rPr>
      </w:pPr>
      <w:r w:rsidRPr="00E207BE">
        <w:rPr>
          <w:rFonts w:eastAsia="Times New Roman" w:cs="Arial"/>
          <w:i/>
          <w:color w:val="000000"/>
          <w:szCs w:val="24"/>
          <w:lang w:eastAsia="en-GB"/>
        </w:rPr>
        <w:t>Policy 1 The Housing requirement i.e. how much housing is needed in the West of England Area to 2036</w:t>
      </w:r>
    </w:p>
    <w:p w:rsidR="00E207BE" w:rsidRPr="00E207BE" w:rsidRDefault="00E207BE" w:rsidP="00493539">
      <w:pPr>
        <w:spacing w:after="0" w:line="240" w:lineRule="auto"/>
        <w:ind w:left="720"/>
        <w:rPr>
          <w:rFonts w:ascii="Times New Roman" w:eastAsia="Times New Roman" w:hAnsi="Times New Roman" w:cs="Times New Roman"/>
          <w:szCs w:val="24"/>
          <w:lang w:eastAsia="en-GB"/>
        </w:rPr>
      </w:pPr>
      <w:r w:rsidRPr="00E207BE">
        <w:rPr>
          <w:rFonts w:eastAsia="Times New Roman" w:cs="Arial"/>
          <w:i/>
          <w:color w:val="000000"/>
          <w:szCs w:val="24"/>
          <w:lang w:eastAsia="en-GB"/>
        </w:rPr>
        <w:t>Policy 2 The Spatial Strategy i.e. how this is to be distributed across the West of England Authority areas</w:t>
      </w:r>
    </w:p>
    <w:p w:rsidR="00E207BE" w:rsidRPr="00E207BE" w:rsidRDefault="00E207BE" w:rsidP="00493539">
      <w:pPr>
        <w:spacing w:after="0" w:line="240" w:lineRule="auto"/>
        <w:ind w:left="720"/>
        <w:rPr>
          <w:rFonts w:ascii="Times New Roman" w:eastAsia="Times New Roman" w:hAnsi="Times New Roman" w:cs="Times New Roman"/>
          <w:szCs w:val="24"/>
          <w:lang w:eastAsia="en-GB"/>
        </w:rPr>
      </w:pPr>
      <w:r w:rsidRPr="00E207BE">
        <w:rPr>
          <w:rFonts w:eastAsia="Times New Roman" w:cs="Arial"/>
          <w:i/>
          <w:color w:val="000000"/>
          <w:szCs w:val="24"/>
          <w:lang w:eastAsia="en-GB"/>
        </w:rPr>
        <w:t>Policy 3 The affordable housing target</w:t>
      </w:r>
    </w:p>
    <w:p w:rsidR="00E207BE" w:rsidRPr="00E207BE" w:rsidRDefault="00E207BE" w:rsidP="00493539">
      <w:pPr>
        <w:spacing w:after="0" w:line="240" w:lineRule="auto"/>
        <w:ind w:left="720"/>
        <w:rPr>
          <w:rFonts w:ascii="Times New Roman" w:eastAsia="Times New Roman" w:hAnsi="Times New Roman" w:cs="Times New Roman"/>
          <w:szCs w:val="24"/>
          <w:lang w:eastAsia="en-GB"/>
        </w:rPr>
      </w:pPr>
      <w:r w:rsidRPr="00E207BE">
        <w:rPr>
          <w:rFonts w:eastAsia="Times New Roman" w:cs="Arial"/>
          <w:i/>
          <w:color w:val="000000"/>
          <w:szCs w:val="24"/>
          <w:lang w:eastAsia="en-GB"/>
        </w:rPr>
        <w:t>…..</w:t>
      </w:r>
    </w:p>
    <w:p w:rsidR="00E207BE" w:rsidRPr="00E207BE" w:rsidRDefault="00E207BE" w:rsidP="00493539">
      <w:pPr>
        <w:spacing w:after="0" w:line="240" w:lineRule="auto"/>
        <w:ind w:left="720"/>
        <w:rPr>
          <w:rFonts w:ascii="Times New Roman" w:eastAsia="Times New Roman" w:hAnsi="Times New Roman" w:cs="Times New Roman"/>
          <w:szCs w:val="24"/>
          <w:lang w:eastAsia="en-GB"/>
        </w:rPr>
      </w:pPr>
      <w:r w:rsidRPr="00E207BE">
        <w:rPr>
          <w:rFonts w:eastAsia="Times New Roman" w:cs="Arial"/>
          <w:i/>
          <w:color w:val="000000"/>
          <w:szCs w:val="24"/>
          <w:lang w:eastAsia="en-GB"/>
        </w:rPr>
        <w:t>Policy 6 looks at the strategic infrastructure requirement</w:t>
      </w:r>
    </w:p>
    <w:p w:rsidR="00E207BE" w:rsidRPr="00E207BE" w:rsidRDefault="00E207BE" w:rsidP="00493539">
      <w:pPr>
        <w:spacing w:after="0" w:line="240" w:lineRule="auto"/>
        <w:ind w:left="720"/>
        <w:rPr>
          <w:rFonts w:ascii="Times New Roman" w:eastAsia="Times New Roman" w:hAnsi="Times New Roman" w:cs="Times New Roman"/>
          <w:szCs w:val="24"/>
          <w:lang w:eastAsia="en-GB"/>
        </w:rPr>
      </w:pPr>
      <w:r w:rsidRPr="00E207BE">
        <w:rPr>
          <w:rFonts w:eastAsia="Times New Roman" w:cs="Arial"/>
          <w:i/>
          <w:color w:val="000000"/>
          <w:szCs w:val="24"/>
          <w:lang w:eastAsia="en-GB"/>
        </w:rPr>
        <w:t>Policy 7 is the Strategic Development Locations (SDL’s) 7.4 being Backwell and 7.7 being Nailsea. The policies give details of everything which is proposed.</w:t>
      </w:r>
    </w:p>
    <w:p w:rsidR="00E207BE" w:rsidRPr="00E207BE" w:rsidRDefault="00E207BE" w:rsidP="00E207BE">
      <w:pPr>
        <w:spacing w:after="0" w:line="240" w:lineRule="auto"/>
        <w:rPr>
          <w:rFonts w:ascii="Times New Roman" w:eastAsia="Times New Roman" w:hAnsi="Times New Roman" w:cs="Times New Roman"/>
          <w:szCs w:val="24"/>
          <w:lang w:eastAsia="en-GB"/>
        </w:rPr>
      </w:pPr>
      <w:r w:rsidRPr="00E207BE">
        <w:rPr>
          <w:rFonts w:eastAsia="Times New Roman" w:cs="Arial"/>
          <w:i/>
          <w:color w:val="000000"/>
          <w:szCs w:val="24"/>
          <w:lang w:eastAsia="en-GB"/>
        </w:rPr>
        <w:t> </w:t>
      </w:r>
    </w:p>
    <w:p w:rsidR="00E207BE" w:rsidRPr="00E207BE" w:rsidRDefault="00E207BE" w:rsidP="00E207BE">
      <w:pPr>
        <w:spacing w:after="0" w:line="240" w:lineRule="auto"/>
        <w:rPr>
          <w:rFonts w:ascii="Times New Roman" w:eastAsia="Times New Roman" w:hAnsi="Times New Roman" w:cs="Times New Roman"/>
          <w:szCs w:val="24"/>
          <w:lang w:eastAsia="en-GB"/>
        </w:rPr>
      </w:pPr>
      <w:r w:rsidRPr="00E207BE">
        <w:rPr>
          <w:rFonts w:eastAsia="Times New Roman" w:cs="Arial"/>
          <w:i/>
          <w:color w:val="000000"/>
          <w:szCs w:val="24"/>
          <w:lang w:eastAsia="en-GB"/>
        </w:rPr>
        <w:t xml:space="preserve">It is very useful when a representation is submitted if it includes the name of the Policy i.e. for Backwell Policy 7.4, information on what is wrong with the policy and why, and what would be needed to make it right. This is basically what the guidance notes aim to do. </w:t>
      </w:r>
    </w:p>
    <w:p w:rsidR="00E207BE" w:rsidRPr="00E207BE" w:rsidRDefault="00E207BE" w:rsidP="00E207BE">
      <w:pPr>
        <w:spacing w:after="0" w:line="240" w:lineRule="auto"/>
        <w:rPr>
          <w:rFonts w:ascii="Times New Roman" w:eastAsia="Times New Roman" w:hAnsi="Times New Roman" w:cs="Times New Roman"/>
          <w:szCs w:val="24"/>
          <w:lang w:eastAsia="en-GB"/>
        </w:rPr>
      </w:pPr>
      <w:r w:rsidRPr="00E207BE">
        <w:rPr>
          <w:rFonts w:eastAsia="Times New Roman" w:cs="Arial"/>
          <w:i/>
          <w:color w:val="000000"/>
          <w:szCs w:val="24"/>
          <w:lang w:eastAsia="en-GB"/>
        </w:rPr>
        <w:t> </w:t>
      </w:r>
    </w:p>
    <w:p w:rsidR="00E207BE" w:rsidRPr="00E207BE" w:rsidRDefault="00E207BE" w:rsidP="00E207BE">
      <w:pPr>
        <w:spacing w:after="0" w:line="240" w:lineRule="auto"/>
        <w:rPr>
          <w:rFonts w:ascii="Times New Roman" w:eastAsia="Times New Roman" w:hAnsi="Times New Roman" w:cs="Times New Roman"/>
          <w:szCs w:val="24"/>
          <w:lang w:eastAsia="en-GB"/>
        </w:rPr>
      </w:pPr>
    </w:p>
    <w:p w:rsidR="00E207BE" w:rsidRPr="00E207BE" w:rsidRDefault="00E207BE" w:rsidP="00E207BE">
      <w:pPr>
        <w:shd w:val="clear" w:color="auto" w:fill="FFFFFF"/>
        <w:spacing w:after="0" w:line="240" w:lineRule="auto"/>
        <w:rPr>
          <w:rFonts w:ascii="Times New Roman" w:eastAsia="Times New Roman" w:hAnsi="Times New Roman" w:cs="Times New Roman"/>
          <w:szCs w:val="24"/>
          <w:lang w:eastAsia="en-GB"/>
        </w:rPr>
      </w:pPr>
      <w:r w:rsidRPr="00E207BE">
        <w:rPr>
          <w:rFonts w:eastAsia="Times New Roman" w:cs="Arial"/>
          <w:color w:val="000000"/>
          <w:szCs w:val="24"/>
          <w:lang w:eastAsia="en-GB"/>
        </w:rPr>
        <w:t>Best wishes</w:t>
      </w:r>
    </w:p>
    <w:p w:rsidR="00E207BE" w:rsidRPr="00E207BE" w:rsidRDefault="00E207BE" w:rsidP="00E207BE">
      <w:pPr>
        <w:shd w:val="clear" w:color="auto" w:fill="FFFFFF"/>
        <w:spacing w:after="0" w:line="240" w:lineRule="auto"/>
        <w:rPr>
          <w:rFonts w:ascii="Times New Roman" w:eastAsia="Times New Roman" w:hAnsi="Times New Roman" w:cs="Times New Roman"/>
          <w:szCs w:val="24"/>
          <w:lang w:eastAsia="en-GB"/>
        </w:rPr>
      </w:pPr>
      <w:r w:rsidRPr="00E207BE">
        <w:rPr>
          <w:rFonts w:eastAsia="Times New Roman" w:cs="Arial"/>
          <w:color w:val="000000"/>
          <w:szCs w:val="24"/>
          <w:lang w:eastAsia="en-GB"/>
        </w:rPr>
        <w:t>From your BRA Committee                                          19</w:t>
      </w:r>
      <w:r w:rsidRPr="00E207BE">
        <w:rPr>
          <w:rFonts w:eastAsia="Times New Roman" w:cs="Arial"/>
          <w:color w:val="000000"/>
          <w:szCs w:val="24"/>
          <w:vertAlign w:val="superscript"/>
          <w:lang w:eastAsia="en-GB"/>
        </w:rPr>
        <w:t>th</w:t>
      </w:r>
      <w:r w:rsidRPr="00E207BE">
        <w:rPr>
          <w:rFonts w:eastAsia="Times New Roman" w:cs="Arial"/>
          <w:color w:val="000000"/>
          <w:szCs w:val="24"/>
          <w:lang w:eastAsia="en-GB"/>
        </w:rPr>
        <w:t xml:space="preserve"> December 2017</w:t>
      </w:r>
    </w:p>
    <w:p w:rsidR="00E207BE" w:rsidRPr="00E207BE" w:rsidRDefault="00E207BE" w:rsidP="00E207BE">
      <w:pPr>
        <w:shd w:val="clear" w:color="auto" w:fill="FFFFFF"/>
        <w:spacing w:after="0" w:line="240" w:lineRule="auto"/>
        <w:rPr>
          <w:rFonts w:ascii="Times New Roman" w:eastAsia="Times New Roman" w:hAnsi="Times New Roman" w:cs="Times New Roman"/>
          <w:szCs w:val="24"/>
          <w:lang w:eastAsia="en-GB"/>
        </w:rPr>
      </w:pPr>
      <w:r w:rsidRPr="00E207BE">
        <w:rPr>
          <w:rFonts w:eastAsia="Times New Roman" w:cs="Arial"/>
          <w:color w:val="000000"/>
          <w:szCs w:val="24"/>
          <w:lang w:eastAsia="en-GB"/>
        </w:rPr>
        <w:t> </w:t>
      </w:r>
    </w:p>
    <w:p w:rsidR="00E207BE" w:rsidRPr="00E207BE" w:rsidRDefault="00E207BE" w:rsidP="00E207BE">
      <w:pPr>
        <w:shd w:val="clear" w:color="auto" w:fill="FFFFFF"/>
        <w:spacing w:after="0" w:line="240" w:lineRule="auto"/>
        <w:rPr>
          <w:rFonts w:ascii="Times New Roman" w:eastAsia="Times New Roman" w:hAnsi="Times New Roman" w:cs="Times New Roman"/>
          <w:szCs w:val="24"/>
          <w:lang w:eastAsia="en-GB"/>
        </w:rPr>
      </w:pPr>
      <w:r w:rsidRPr="00E207BE">
        <w:rPr>
          <w:rFonts w:eastAsia="Times New Roman" w:cs="Arial"/>
          <w:b/>
          <w:color w:val="FF0000"/>
          <w:szCs w:val="24"/>
          <w:lang w:eastAsia="en-GB"/>
        </w:rPr>
        <w:t xml:space="preserve">We hope you have a great festive time in our lovely </w:t>
      </w:r>
      <w:bookmarkStart w:id="0" w:name="_GoBack"/>
      <w:bookmarkEnd w:id="0"/>
      <w:r w:rsidR="00493539" w:rsidRPr="00E207BE">
        <w:rPr>
          <w:rFonts w:eastAsia="Times New Roman" w:cs="Arial"/>
          <w:b/>
          <w:color w:val="FF0000"/>
          <w:szCs w:val="24"/>
          <w:lang w:eastAsia="en-GB"/>
        </w:rPr>
        <w:t>village!!</w:t>
      </w:r>
    </w:p>
    <w:p w:rsidR="00FC5C50" w:rsidRDefault="00FC5C50"/>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1719A"/>
    <w:multiLevelType w:val="hybridMultilevel"/>
    <w:tmpl w:val="C36E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BE"/>
    <w:rsid w:val="00493539"/>
    <w:rsid w:val="00E207BE"/>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5435"/>
  <w15:chartTrackingRefBased/>
  <w15:docId w15:val="{BDD9A0F9-EE09-465F-A685-67B20B32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7BE"/>
    <w:rPr>
      <w:color w:val="0000FF"/>
      <w:u w:val="single"/>
    </w:rPr>
  </w:style>
  <w:style w:type="paragraph" w:styleId="ListParagraph">
    <w:name w:val="List Paragraph"/>
    <w:basedOn w:val="Normal"/>
    <w:uiPriority w:val="34"/>
    <w:qFormat/>
    <w:rsid w:val="00493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82676">
      <w:bodyDiv w:val="1"/>
      <w:marLeft w:val="0"/>
      <w:marRight w:val="0"/>
      <w:marTop w:val="0"/>
      <w:marBottom w:val="0"/>
      <w:divBdr>
        <w:top w:val="none" w:sz="0" w:space="0" w:color="auto"/>
        <w:left w:val="none" w:sz="0" w:space="0" w:color="auto"/>
        <w:bottom w:val="none" w:sz="0" w:space="0" w:color="auto"/>
        <w:right w:val="none" w:sz="0" w:space="0" w:color="auto"/>
      </w:divBdr>
      <w:divsChild>
        <w:div w:id="525368820">
          <w:marLeft w:val="0"/>
          <w:marRight w:val="0"/>
          <w:marTop w:val="0"/>
          <w:marBottom w:val="0"/>
          <w:divBdr>
            <w:top w:val="none" w:sz="0" w:space="0" w:color="auto"/>
            <w:left w:val="none" w:sz="0" w:space="0" w:color="auto"/>
            <w:bottom w:val="none" w:sz="0" w:space="0" w:color="auto"/>
            <w:right w:val="none" w:sz="0" w:space="0" w:color="auto"/>
          </w:divBdr>
        </w:div>
        <w:div w:id="891575789">
          <w:marLeft w:val="0"/>
          <w:marRight w:val="0"/>
          <w:marTop w:val="0"/>
          <w:marBottom w:val="0"/>
          <w:divBdr>
            <w:top w:val="none" w:sz="0" w:space="0" w:color="auto"/>
            <w:left w:val="none" w:sz="0" w:space="0" w:color="auto"/>
            <w:bottom w:val="none" w:sz="0" w:space="0" w:color="auto"/>
            <w:right w:val="none" w:sz="0" w:space="0" w:color="auto"/>
          </w:divBdr>
        </w:div>
        <w:div w:id="1650209206">
          <w:marLeft w:val="0"/>
          <w:marRight w:val="0"/>
          <w:marTop w:val="0"/>
          <w:marBottom w:val="0"/>
          <w:divBdr>
            <w:top w:val="none" w:sz="0" w:space="0" w:color="auto"/>
            <w:left w:val="none" w:sz="0" w:space="0" w:color="auto"/>
            <w:bottom w:val="none" w:sz="0" w:space="0" w:color="auto"/>
            <w:right w:val="none" w:sz="0" w:space="0" w:color="auto"/>
          </w:divBdr>
        </w:div>
        <w:div w:id="1004674181">
          <w:marLeft w:val="0"/>
          <w:marRight w:val="0"/>
          <w:marTop w:val="0"/>
          <w:marBottom w:val="0"/>
          <w:divBdr>
            <w:top w:val="none" w:sz="0" w:space="0" w:color="auto"/>
            <w:left w:val="none" w:sz="0" w:space="0" w:color="auto"/>
            <w:bottom w:val="none" w:sz="0" w:space="0" w:color="auto"/>
            <w:right w:val="none" w:sz="0" w:space="0" w:color="auto"/>
          </w:divBdr>
        </w:div>
        <w:div w:id="999768946">
          <w:marLeft w:val="0"/>
          <w:marRight w:val="0"/>
          <w:marTop w:val="0"/>
          <w:marBottom w:val="0"/>
          <w:divBdr>
            <w:top w:val="none" w:sz="0" w:space="0" w:color="auto"/>
            <w:left w:val="none" w:sz="0" w:space="0" w:color="auto"/>
            <w:bottom w:val="none" w:sz="0" w:space="0" w:color="auto"/>
            <w:right w:val="none" w:sz="0" w:space="0" w:color="auto"/>
          </w:divBdr>
        </w:div>
        <w:div w:id="2030253417">
          <w:marLeft w:val="0"/>
          <w:marRight w:val="0"/>
          <w:marTop w:val="0"/>
          <w:marBottom w:val="0"/>
          <w:divBdr>
            <w:top w:val="none" w:sz="0" w:space="0" w:color="auto"/>
            <w:left w:val="none" w:sz="0" w:space="0" w:color="auto"/>
            <w:bottom w:val="none" w:sz="0" w:space="0" w:color="auto"/>
            <w:right w:val="none" w:sz="0" w:space="0" w:color="auto"/>
          </w:divBdr>
        </w:div>
        <w:div w:id="347292373">
          <w:marLeft w:val="0"/>
          <w:marRight w:val="0"/>
          <w:marTop w:val="0"/>
          <w:marBottom w:val="0"/>
          <w:divBdr>
            <w:top w:val="none" w:sz="0" w:space="0" w:color="auto"/>
            <w:left w:val="none" w:sz="0" w:space="0" w:color="auto"/>
            <w:bottom w:val="none" w:sz="0" w:space="0" w:color="auto"/>
            <w:right w:val="none" w:sz="0" w:space="0" w:color="auto"/>
          </w:divBdr>
        </w:div>
        <w:div w:id="1913269900">
          <w:marLeft w:val="0"/>
          <w:marRight w:val="0"/>
          <w:marTop w:val="0"/>
          <w:marBottom w:val="0"/>
          <w:divBdr>
            <w:top w:val="none" w:sz="0" w:space="0" w:color="auto"/>
            <w:left w:val="none" w:sz="0" w:space="0" w:color="auto"/>
            <w:bottom w:val="none" w:sz="0" w:space="0" w:color="auto"/>
            <w:right w:val="none" w:sz="0" w:space="0" w:color="auto"/>
          </w:divBdr>
        </w:div>
        <w:div w:id="1303197501">
          <w:marLeft w:val="0"/>
          <w:marRight w:val="0"/>
          <w:marTop w:val="0"/>
          <w:marBottom w:val="0"/>
          <w:divBdr>
            <w:top w:val="none" w:sz="0" w:space="0" w:color="auto"/>
            <w:left w:val="none" w:sz="0" w:space="0" w:color="auto"/>
            <w:bottom w:val="none" w:sz="0" w:space="0" w:color="auto"/>
            <w:right w:val="none" w:sz="0" w:space="0" w:color="auto"/>
          </w:divBdr>
        </w:div>
        <w:div w:id="666523012">
          <w:marLeft w:val="0"/>
          <w:marRight w:val="0"/>
          <w:marTop w:val="0"/>
          <w:marBottom w:val="0"/>
          <w:divBdr>
            <w:top w:val="none" w:sz="0" w:space="0" w:color="auto"/>
            <w:left w:val="none" w:sz="0" w:space="0" w:color="auto"/>
            <w:bottom w:val="none" w:sz="0" w:space="0" w:color="auto"/>
            <w:right w:val="none" w:sz="0" w:space="0" w:color="auto"/>
          </w:divBdr>
        </w:div>
        <w:div w:id="1216772240">
          <w:marLeft w:val="0"/>
          <w:marRight w:val="0"/>
          <w:marTop w:val="0"/>
          <w:marBottom w:val="0"/>
          <w:divBdr>
            <w:top w:val="none" w:sz="0" w:space="0" w:color="auto"/>
            <w:left w:val="none" w:sz="0" w:space="0" w:color="auto"/>
            <w:bottom w:val="none" w:sz="0" w:space="0" w:color="auto"/>
            <w:right w:val="none" w:sz="0" w:space="0" w:color="auto"/>
          </w:divBdr>
        </w:div>
        <w:div w:id="1299648152">
          <w:marLeft w:val="0"/>
          <w:marRight w:val="0"/>
          <w:marTop w:val="0"/>
          <w:marBottom w:val="0"/>
          <w:divBdr>
            <w:top w:val="none" w:sz="0" w:space="0" w:color="auto"/>
            <w:left w:val="none" w:sz="0" w:space="0" w:color="auto"/>
            <w:bottom w:val="none" w:sz="0" w:space="0" w:color="auto"/>
            <w:right w:val="none" w:sz="0" w:space="0" w:color="auto"/>
          </w:divBdr>
        </w:div>
        <w:div w:id="1811634372">
          <w:marLeft w:val="0"/>
          <w:marRight w:val="0"/>
          <w:marTop w:val="0"/>
          <w:marBottom w:val="0"/>
          <w:divBdr>
            <w:top w:val="none" w:sz="0" w:space="0" w:color="auto"/>
            <w:left w:val="none" w:sz="0" w:space="0" w:color="auto"/>
            <w:bottom w:val="none" w:sz="0" w:space="0" w:color="auto"/>
            <w:right w:val="none" w:sz="0" w:space="0" w:color="auto"/>
          </w:divBdr>
        </w:div>
        <w:div w:id="104542331">
          <w:marLeft w:val="0"/>
          <w:marRight w:val="0"/>
          <w:marTop w:val="0"/>
          <w:marBottom w:val="0"/>
          <w:divBdr>
            <w:top w:val="none" w:sz="0" w:space="0" w:color="auto"/>
            <w:left w:val="none" w:sz="0" w:space="0" w:color="auto"/>
            <w:bottom w:val="none" w:sz="0" w:space="0" w:color="auto"/>
            <w:right w:val="none" w:sz="0" w:space="0" w:color="auto"/>
          </w:divBdr>
        </w:div>
        <w:div w:id="1819107790">
          <w:marLeft w:val="720"/>
          <w:marRight w:val="0"/>
          <w:marTop w:val="0"/>
          <w:marBottom w:val="0"/>
          <w:divBdr>
            <w:top w:val="none" w:sz="0" w:space="0" w:color="auto"/>
            <w:left w:val="none" w:sz="0" w:space="0" w:color="auto"/>
            <w:bottom w:val="none" w:sz="0" w:space="0" w:color="auto"/>
            <w:right w:val="none" w:sz="0" w:space="0" w:color="auto"/>
          </w:divBdr>
        </w:div>
        <w:div w:id="880483777">
          <w:marLeft w:val="720"/>
          <w:marRight w:val="0"/>
          <w:marTop w:val="0"/>
          <w:marBottom w:val="0"/>
          <w:divBdr>
            <w:top w:val="none" w:sz="0" w:space="0" w:color="auto"/>
            <w:left w:val="none" w:sz="0" w:space="0" w:color="auto"/>
            <w:bottom w:val="none" w:sz="0" w:space="0" w:color="auto"/>
            <w:right w:val="none" w:sz="0" w:space="0" w:color="auto"/>
          </w:divBdr>
        </w:div>
        <w:div w:id="55974714">
          <w:marLeft w:val="720"/>
          <w:marRight w:val="0"/>
          <w:marTop w:val="0"/>
          <w:marBottom w:val="0"/>
          <w:divBdr>
            <w:top w:val="none" w:sz="0" w:space="0" w:color="auto"/>
            <w:left w:val="none" w:sz="0" w:space="0" w:color="auto"/>
            <w:bottom w:val="none" w:sz="0" w:space="0" w:color="auto"/>
            <w:right w:val="none" w:sz="0" w:space="0" w:color="auto"/>
          </w:divBdr>
        </w:div>
        <w:div w:id="2129157563">
          <w:marLeft w:val="720"/>
          <w:marRight w:val="0"/>
          <w:marTop w:val="0"/>
          <w:marBottom w:val="0"/>
          <w:divBdr>
            <w:top w:val="none" w:sz="0" w:space="0" w:color="auto"/>
            <w:left w:val="none" w:sz="0" w:space="0" w:color="auto"/>
            <w:bottom w:val="none" w:sz="0" w:space="0" w:color="auto"/>
            <w:right w:val="none" w:sz="0" w:space="0" w:color="auto"/>
          </w:divBdr>
        </w:div>
        <w:div w:id="2061005865">
          <w:marLeft w:val="720"/>
          <w:marRight w:val="0"/>
          <w:marTop w:val="0"/>
          <w:marBottom w:val="240"/>
          <w:divBdr>
            <w:top w:val="none" w:sz="0" w:space="0" w:color="auto"/>
            <w:left w:val="none" w:sz="0" w:space="0" w:color="auto"/>
            <w:bottom w:val="none" w:sz="0" w:space="0" w:color="auto"/>
            <w:right w:val="none" w:sz="0" w:space="0" w:color="auto"/>
          </w:divBdr>
        </w:div>
        <w:div w:id="1926839356">
          <w:marLeft w:val="0"/>
          <w:marRight w:val="0"/>
          <w:marTop w:val="0"/>
          <w:marBottom w:val="0"/>
          <w:divBdr>
            <w:top w:val="none" w:sz="0" w:space="0" w:color="auto"/>
            <w:left w:val="none" w:sz="0" w:space="0" w:color="auto"/>
            <w:bottom w:val="none" w:sz="0" w:space="0" w:color="auto"/>
            <w:right w:val="none" w:sz="0" w:space="0" w:color="auto"/>
          </w:divBdr>
        </w:div>
        <w:div w:id="1804959073">
          <w:marLeft w:val="0"/>
          <w:marRight w:val="0"/>
          <w:marTop w:val="0"/>
          <w:marBottom w:val="0"/>
          <w:divBdr>
            <w:top w:val="none" w:sz="0" w:space="0" w:color="auto"/>
            <w:left w:val="none" w:sz="0" w:space="0" w:color="auto"/>
            <w:bottom w:val="none" w:sz="0" w:space="0" w:color="auto"/>
            <w:right w:val="none" w:sz="0" w:space="0" w:color="auto"/>
          </w:divBdr>
        </w:div>
        <w:div w:id="463236343">
          <w:marLeft w:val="0"/>
          <w:marRight w:val="0"/>
          <w:marTop w:val="0"/>
          <w:marBottom w:val="0"/>
          <w:divBdr>
            <w:top w:val="none" w:sz="0" w:space="0" w:color="auto"/>
            <w:left w:val="none" w:sz="0" w:space="0" w:color="auto"/>
            <w:bottom w:val="none" w:sz="0" w:space="0" w:color="auto"/>
            <w:right w:val="none" w:sz="0" w:space="0" w:color="auto"/>
          </w:divBdr>
        </w:div>
        <w:div w:id="1892225605">
          <w:marLeft w:val="0"/>
          <w:marRight w:val="0"/>
          <w:marTop w:val="0"/>
          <w:marBottom w:val="0"/>
          <w:divBdr>
            <w:top w:val="none" w:sz="0" w:space="0" w:color="auto"/>
            <w:left w:val="none" w:sz="0" w:space="0" w:color="auto"/>
            <w:bottom w:val="none" w:sz="0" w:space="0" w:color="auto"/>
            <w:right w:val="none" w:sz="0" w:space="0" w:color="auto"/>
          </w:divBdr>
        </w:div>
        <w:div w:id="1695036918">
          <w:marLeft w:val="0"/>
          <w:marRight w:val="0"/>
          <w:marTop w:val="0"/>
          <w:marBottom w:val="0"/>
          <w:divBdr>
            <w:top w:val="none" w:sz="0" w:space="0" w:color="auto"/>
            <w:left w:val="none" w:sz="0" w:space="0" w:color="auto"/>
            <w:bottom w:val="none" w:sz="0" w:space="0" w:color="auto"/>
            <w:right w:val="none" w:sz="0" w:space="0" w:color="auto"/>
          </w:divBdr>
        </w:div>
        <w:div w:id="1137406506">
          <w:marLeft w:val="0"/>
          <w:marRight w:val="0"/>
          <w:marTop w:val="0"/>
          <w:marBottom w:val="0"/>
          <w:divBdr>
            <w:top w:val="none" w:sz="0" w:space="0" w:color="auto"/>
            <w:left w:val="none" w:sz="0" w:space="0" w:color="auto"/>
            <w:bottom w:val="none" w:sz="0" w:space="0" w:color="auto"/>
            <w:right w:val="none" w:sz="0" w:space="0" w:color="auto"/>
          </w:divBdr>
        </w:div>
        <w:div w:id="1799714046">
          <w:marLeft w:val="0"/>
          <w:marRight w:val="0"/>
          <w:marTop w:val="0"/>
          <w:marBottom w:val="0"/>
          <w:divBdr>
            <w:top w:val="none" w:sz="0" w:space="0" w:color="auto"/>
            <w:left w:val="none" w:sz="0" w:space="0" w:color="auto"/>
            <w:bottom w:val="none" w:sz="0" w:space="0" w:color="auto"/>
            <w:right w:val="none" w:sz="0" w:space="0" w:color="auto"/>
          </w:divBdr>
        </w:div>
        <w:div w:id="1446270048">
          <w:marLeft w:val="0"/>
          <w:marRight w:val="0"/>
          <w:marTop w:val="0"/>
          <w:marBottom w:val="0"/>
          <w:divBdr>
            <w:top w:val="none" w:sz="0" w:space="0" w:color="auto"/>
            <w:left w:val="none" w:sz="0" w:space="0" w:color="auto"/>
            <w:bottom w:val="none" w:sz="0" w:space="0" w:color="auto"/>
            <w:right w:val="none" w:sz="0" w:space="0" w:color="auto"/>
          </w:divBdr>
        </w:div>
        <w:div w:id="4212801">
          <w:marLeft w:val="0"/>
          <w:marRight w:val="0"/>
          <w:marTop w:val="0"/>
          <w:marBottom w:val="0"/>
          <w:divBdr>
            <w:top w:val="none" w:sz="0" w:space="0" w:color="auto"/>
            <w:left w:val="none" w:sz="0" w:space="0" w:color="auto"/>
            <w:bottom w:val="none" w:sz="0" w:space="0" w:color="auto"/>
            <w:right w:val="none" w:sz="0" w:space="0" w:color="auto"/>
          </w:divBdr>
        </w:div>
        <w:div w:id="141237260">
          <w:marLeft w:val="0"/>
          <w:marRight w:val="0"/>
          <w:marTop w:val="0"/>
          <w:marBottom w:val="0"/>
          <w:divBdr>
            <w:top w:val="none" w:sz="0" w:space="0" w:color="auto"/>
            <w:left w:val="none" w:sz="0" w:space="0" w:color="auto"/>
            <w:bottom w:val="none" w:sz="0" w:space="0" w:color="auto"/>
            <w:right w:val="none" w:sz="0" w:space="0" w:color="auto"/>
          </w:divBdr>
        </w:div>
        <w:div w:id="144124732">
          <w:marLeft w:val="0"/>
          <w:marRight w:val="0"/>
          <w:marTop w:val="0"/>
          <w:marBottom w:val="0"/>
          <w:divBdr>
            <w:top w:val="none" w:sz="0" w:space="0" w:color="auto"/>
            <w:left w:val="none" w:sz="0" w:space="0" w:color="auto"/>
            <w:bottom w:val="none" w:sz="0" w:space="0" w:color="auto"/>
            <w:right w:val="none" w:sz="0" w:space="0" w:color="auto"/>
          </w:divBdr>
        </w:div>
        <w:div w:id="882400016">
          <w:marLeft w:val="0"/>
          <w:marRight w:val="0"/>
          <w:marTop w:val="0"/>
          <w:marBottom w:val="0"/>
          <w:divBdr>
            <w:top w:val="none" w:sz="0" w:space="0" w:color="auto"/>
            <w:left w:val="none" w:sz="0" w:space="0" w:color="auto"/>
            <w:bottom w:val="none" w:sz="0" w:space="0" w:color="auto"/>
            <w:right w:val="none" w:sz="0" w:space="0" w:color="auto"/>
          </w:divBdr>
        </w:div>
        <w:div w:id="141586712">
          <w:marLeft w:val="0"/>
          <w:marRight w:val="0"/>
          <w:marTop w:val="0"/>
          <w:marBottom w:val="0"/>
          <w:divBdr>
            <w:top w:val="none" w:sz="0" w:space="0" w:color="auto"/>
            <w:left w:val="none" w:sz="0" w:space="0" w:color="auto"/>
            <w:bottom w:val="none" w:sz="0" w:space="0" w:color="auto"/>
            <w:right w:val="none" w:sz="0" w:space="0" w:color="auto"/>
          </w:divBdr>
        </w:div>
        <w:div w:id="1198811525">
          <w:marLeft w:val="0"/>
          <w:marRight w:val="0"/>
          <w:marTop w:val="0"/>
          <w:marBottom w:val="0"/>
          <w:divBdr>
            <w:top w:val="none" w:sz="0" w:space="0" w:color="auto"/>
            <w:left w:val="none" w:sz="0" w:space="0" w:color="auto"/>
            <w:bottom w:val="none" w:sz="0" w:space="0" w:color="auto"/>
            <w:right w:val="none" w:sz="0" w:space="0" w:color="auto"/>
          </w:divBdr>
        </w:div>
        <w:div w:id="1299412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imap://margaretkemp234%40btinternet%2Ecom@mail.btinternet.com:993/fetch%3EUID%3E/INBOX%3E105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2017-12-20T19:23:00Z</dcterms:created>
  <dcterms:modified xsi:type="dcterms:W3CDTF">2017-12-20T19:28:00Z</dcterms:modified>
</cp:coreProperties>
</file>