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7407" w14:textId="6255EB86" w:rsidR="0078004E" w:rsidRDefault="0078004E">
      <w:pPr>
        <w:rPr>
          <w:rFonts w:ascii="Arial" w:hAnsi="Arial" w:cs="Arial"/>
          <w:b/>
          <w:sz w:val="24"/>
          <w:szCs w:val="24"/>
        </w:rPr>
      </w:pPr>
      <w:r w:rsidRPr="00784FC4">
        <w:rPr>
          <w:rFonts w:ascii="Arial" w:hAnsi="Arial" w:cs="Arial"/>
          <w:b/>
          <w:sz w:val="24"/>
          <w:szCs w:val="24"/>
        </w:rPr>
        <w:t>Bulletin – Coles Quarry – March</w:t>
      </w:r>
      <w:r w:rsidR="00193CE2">
        <w:rPr>
          <w:rFonts w:ascii="Arial" w:hAnsi="Arial" w:cs="Arial"/>
          <w:b/>
          <w:sz w:val="24"/>
          <w:szCs w:val="24"/>
        </w:rPr>
        <w:t xml:space="preserve"> 1</w:t>
      </w:r>
      <w:r w:rsidR="00193CE2" w:rsidRPr="00193CE2">
        <w:rPr>
          <w:rFonts w:ascii="Arial" w:hAnsi="Arial" w:cs="Arial"/>
          <w:b/>
          <w:sz w:val="24"/>
          <w:szCs w:val="24"/>
          <w:vertAlign w:val="superscript"/>
        </w:rPr>
        <w:t>st</w:t>
      </w:r>
      <w:r w:rsidR="00193CE2">
        <w:rPr>
          <w:rFonts w:ascii="Arial" w:hAnsi="Arial" w:cs="Arial"/>
          <w:b/>
          <w:sz w:val="24"/>
          <w:szCs w:val="24"/>
        </w:rPr>
        <w:t xml:space="preserve"> </w:t>
      </w:r>
      <w:r w:rsidRPr="00784FC4">
        <w:rPr>
          <w:rFonts w:ascii="Arial" w:hAnsi="Arial" w:cs="Arial"/>
          <w:b/>
          <w:sz w:val="24"/>
          <w:szCs w:val="24"/>
        </w:rPr>
        <w:t>2019</w:t>
      </w:r>
    </w:p>
    <w:p w14:paraId="36F7FC45" w14:textId="66AFC604" w:rsidR="00BF5495" w:rsidRDefault="00373B3C">
      <w:pPr>
        <w:rPr>
          <w:rFonts w:ascii="Arial" w:hAnsi="Arial" w:cs="Arial"/>
          <w:b/>
          <w:sz w:val="24"/>
          <w:szCs w:val="24"/>
        </w:rPr>
      </w:pPr>
      <w:r>
        <w:rPr>
          <w:rFonts w:ascii="Arial" w:hAnsi="Arial" w:cs="Arial"/>
          <w:b/>
          <w:sz w:val="24"/>
          <w:szCs w:val="24"/>
        </w:rPr>
        <w:t>Dear Member</w:t>
      </w:r>
    </w:p>
    <w:p w14:paraId="4171CE2C" w14:textId="77777777" w:rsidR="000E2871" w:rsidRDefault="000E2871">
      <w:pPr>
        <w:rPr>
          <w:rFonts w:ascii="Arial" w:hAnsi="Arial" w:cs="Arial"/>
          <w:sz w:val="24"/>
          <w:szCs w:val="24"/>
        </w:rPr>
      </w:pPr>
      <w:r>
        <w:rPr>
          <w:rFonts w:ascii="Arial" w:hAnsi="Arial" w:cs="Arial"/>
          <w:sz w:val="24"/>
          <w:szCs w:val="24"/>
        </w:rPr>
        <w:t>A</w:t>
      </w:r>
      <w:r w:rsidR="002547CA">
        <w:rPr>
          <w:rFonts w:ascii="Arial" w:hAnsi="Arial" w:cs="Arial"/>
          <w:sz w:val="24"/>
          <w:szCs w:val="24"/>
        </w:rPr>
        <w:t xml:space="preserve"> revised application has been submitted for Coles Quarry – this bulletin is devoted to this</w:t>
      </w:r>
      <w:r w:rsidR="007C0C66">
        <w:rPr>
          <w:rFonts w:ascii="Arial" w:hAnsi="Arial" w:cs="Arial"/>
          <w:sz w:val="24"/>
          <w:szCs w:val="24"/>
        </w:rPr>
        <w:t xml:space="preserve"> topic</w:t>
      </w:r>
      <w:r w:rsidR="002547CA">
        <w:rPr>
          <w:rFonts w:ascii="Arial" w:hAnsi="Arial" w:cs="Arial"/>
          <w:sz w:val="24"/>
          <w:szCs w:val="24"/>
        </w:rPr>
        <w:t>.</w:t>
      </w:r>
      <w:r w:rsidR="007C0C66">
        <w:rPr>
          <w:rFonts w:ascii="Arial" w:hAnsi="Arial" w:cs="Arial"/>
          <w:sz w:val="24"/>
          <w:szCs w:val="24"/>
        </w:rPr>
        <w:t xml:space="preserve"> </w:t>
      </w:r>
    </w:p>
    <w:p w14:paraId="6B10077F" w14:textId="288CB958" w:rsidR="00373B3C" w:rsidRPr="00C84378" w:rsidRDefault="007C0C66">
      <w:pPr>
        <w:rPr>
          <w:rFonts w:ascii="Arial" w:hAnsi="Arial" w:cs="Arial"/>
          <w:sz w:val="24"/>
          <w:szCs w:val="24"/>
        </w:rPr>
      </w:pPr>
      <w:r>
        <w:rPr>
          <w:rFonts w:ascii="Arial" w:hAnsi="Arial" w:cs="Arial"/>
          <w:sz w:val="24"/>
          <w:szCs w:val="24"/>
        </w:rPr>
        <w:t>We were led to believe that the closing date for comments was April 14</w:t>
      </w:r>
      <w:r w:rsidRPr="007C0C66">
        <w:rPr>
          <w:rFonts w:ascii="Arial" w:hAnsi="Arial" w:cs="Arial"/>
          <w:sz w:val="24"/>
          <w:szCs w:val="24"/>
          <w:vertAlign w:val="superscript"/>
        </w:rPr>
        <w:t>th</w:t>
      </w:r>
      <w:r>
        <w:rPr>
          <w:rFonts w:ascii="Arial" w:hAnsi="Arial" w:cs="Arial"/>
          <w:sz w:val="24"/>
          <w:szCs w:val="24"/>
        </w:rPr>
        <w:t xml:space="preserve">, but have since discovered that </w:t>
      </w:r>
      <w:r w:rsidR="00396E97" w:rsidRPr="00DB5696">
        <w:rPr>
          <w:rFonts w:ascii="Arial" w:hAnsi="Arial" w:cs="Arial"/>
          <w:b/>
          <w:color w:val="FF0000"/>
          <w:sz w:val="24"/>
          <w:szCs w:val="24"/>
        </w:rPr>
        <w:t>it</w:t>
      </w:r>
      <w:r w:rsidRPr="00DB5696">
        <w:rPr>
          <w:rFonts w:ascii="Arial" w:hAnsi="Arial" w:cs="Arial"/>
          <w:b/>
          <w:color w:val="FF0000"/>
          <w:sz w:val="24"/>
          <w:szCs w:val="24"/>
        </w:rPr>
        <w:t xml:space="preserve"> is March 12</w:t>
      </w:r>
      <w:r w:rsidR="004E5928" w:rsidRPr="00DB5696">
        <w:rPr>
          <w:rFonts w:ascii="Arial" w:hAnsi="Arial" w:cs="Arial"/>
          <w:b/>
          <w:color w:val="FF0000"/>
          <w:sz w:val="24"/>
          <w:szCs w:val="24"/>
          <w:vertAlign w:val="superscript"/>
        </w:rPr>
        <w:t>th</w:t>
      </w:r>
      <w:r w:rsidR="004E5928" w:rsidRPr="00DB5696">
        <w:rPr>
          <w:rFonts w:ascii="Arial" w:hAnsi="Arial" w:cs="Arial"/>
          <w:b/>
          <w:color w:val="FF0000"/>
          <w:sz w:val="24"/>
          <w:szCs w:val="24"/>
        </w:rPr>
        <w:t>,</w:t>
      </w:r>
      <w:r w:rsidR="004E5928">
        <w:rPr>
          <w:rFonts w:ascii="Arial" w:hAnsi="Arial" w:cs="Arial"/>
          <w:b/>
          <w:color w:val="FF0000"/>
          <w:sz w:val="24"/>
          <w:szCs w:val="24"/>
        </w:rPr>
        <w:t xml:space="preserve"> </w:t>
      </w:r>
      <w:r w:rsidR="00DB5696" w:rsidRPr="00DB5696">
        <w:rPr>
          <w:rFonts w:ascii="Arial" w:hAnsi="Arial" w:cs="Arial"/>
          <w:b/>
          <w:color w:val="FF0000"/>
          <w:sz w:val="24"/>
          <w:szCs w:val="24"/>
        </w:rPr>
        <w:t>so this is urgent</w:t>
      </w:r>
      <w:r>
        <w:rPr>
          <w:rFonts w:ascii="Arial" w:hAnsi="Arial" w:cs="Arial"/>
          <w:sz w:val="24"/>
          <w:szCs w:val="24"/>
        </w:rPr>
        <w:t xml:space="preserve">. We have stated that this is unreasonable, given that some documents have only just been posted on the website. The purpose of this email is to explain the current application and inform you of the need to make </w:t>
      </w:r>
      <w:r w:rsidR="00396E97">
        <w:rPr>
          <w:rFonts w:ascii="Arial" w:hAnsi="Arial" w:cs="Arial"/>
          <w:sz w:val="24"/>
          <w:szCs w:val="24"/>
        </w:rPr>
        <w:t>your</w:t>
      </w:r>
      <w:r>
        <w:rPr>
          <w:rFonts w:ascii="Arial" w:hAnsi="Arial" w:cs="Arial"/>
          <w:sz w:val="24"/>
          <w:szCs w:val="24"/>
        </w:rPr>
        <w:t xml:space="preserve"> views known.</w:t>
      </w:r>
    </w:p>
    <w:p w14:paraId="3CFC1491" w14:textId="391BCC3D" w:rsidR="00784FC4" w:rsidRPr="00784FC4" w:rsidRDefault="00BF5495" w:rsidP="00784FC4">
      <w:pPr>
        <w:rPr>
          <w:rFonts w:ascii="Arial" w:hAnsi="Arial" w:cs="Arial"/>
          <w:sz w:val="24"/>
          <w:szCs w:val="24"/>
        </w:rPr>
      </w:pPr>
      <w:r>
        <w:rPr>
          <w:rFonts w:ascii="Arial" w:hAnsi="Arial" w:cs="Arial"/>
          <w:b/>
          <w:sz w:val="24"/>
          <w:szCs w:val="24"/>
        </w:rPr>
        <w:t xml:space="preserve">HISTORY </w:t>
      </w:r>
      <w:r w:rsidR="0078004E" w:rsidRPr="00784FC4">
        <w:rPr>
          <w:rFonts w:ascii="Arial" w:hAnsi="Arial" w:cs="Arial"/>
          <w:sz w:val="24"/>
          <w:szCs w:val="24"/>
        </w:rPr>
        <w:t>Coles Quarry produced stone from the 1800’s until the 19</w:t>
      </w:r>
      <w:r w:rsidR="00ED367B">
        <w:rPr>
          <w:rFonts w:ascii="Arial" w:hAnsi="Arial" w:cs="Arial"/>
          <w:sz w:val="24"/>
          <w:szCs w:val="24"/>
        </w:rPr>
        <w:t>7</w:t>
      </w:r>
      <w:r w:rsidR="0078004E" w:rsidRPr="00784FC4">
        <w:rPr>
          <w:rFonts w:ascii="Arial" w:hAnsi="Arial" w:cs="Arial"/>
          <w:sz w:val="24"/>
          <w:szCs w:val="24"/>
        </w:rPr>
        <w:t xml:space="preserve">0’s, with </w:t>
      </w:r>
      <w:r w:rsidR="00ED7987">
        <w:rPr>
          <w:rFonts w:ascii="Arial" w:hAnsi="Arial" w:cs="Arial"/>
          <w:sz w:val="24"/>
          <w:szCs w:val="24"/>
        </w:rPr>
        <w:t xml:space="preserve">lorry movements </w:t>
      </w:r>
      <w:r w:rsidR="000E2871">
        <w:rPr>
          <w:rFonts w:ascii="Arial" w:hAnsi="Arial" w:cs="Arial"/>
          <w:sz w:val="24"/>
          <w:szCs w:val="24"/>
        </w:rPr>
        <w:t xml:space="preserve">up and </w:t>
      </w:r>
      <w:r w:rsidR="00ED7987">
        <w:rPr>
          <w:rFonts w:ascii="Arial" w:hAnsi="Arial" w:cs="Arial"/>
          <w:sz w:val="24"/>
          <w:szCs w:val="24"/>
        </w:rPr>
        <w:t xml:space="preserve">down Dark Lane. </w:t>
      </w:r>
      <w:r w:rsidR="00784FC4">
        <w:rPr>
          <w:rFonts w:ascii="Arial" w:hAnsi="Arial" w:cs="Arial"/>
          <w:sz w:val="24"/>
          <w:szCs w:val="24"/>
        </w:rPr>
        <w:t xml:space="preserve">As well as being a busy </w:t>
      </w:r>
      <w:r w:rsidR="00784FC4" w:rsidRPr="00784FC4">
        <w:rPr>
          <w:rFonts w:ascii="Arial" w:hAnsi="Arial" w:cs="Arial"/>
          <w:sz w:val="24"/>
          <w:szCs w:val="24"/>
        </w:rPr>
        <w:t xml:space="preserve">working quarry, </w:t>
      </w:r>
      <w:r w:rsidR="00784FC4">
        <w:rPr>
          <w:rFonts w:ascii="Arial" w:hAnsi="Arial" w:cs="Arial"/>
          <w:sz w:val="24"/>
          <w:szCs w:val="24"/>
        </w:rPr>
        <w:t>there was</w:t>
      </w:r>
      <w:r w:rsidR="00784FC4" w:rsidRPr="00784FC4">
        <w:rPr>
          <w:rFonts w:ascii="Arial" w:hAnsi="Arial" w:cs="Arial"/>
          <w:sz w:val="24"/>
          <w:szCs w:val="24"/>
        </w:rPr>
        <w:t xml:space="preserve"> an associated dry pack facility. When the quarry activity c</w:t>
      </w:r>
      <w:r w:rsidR="00396E97">
        <w:rPr>
          <w:rFonts w:ascii="Arial" w:hAnsi="Arial" w:cs="Arial"/>
          <w:sz w:val="24"/>
          <w:szCs w:val="24"/>
        </w:rPr>
        <w:t>eas</w:t>
      </w:r>
      <w:r w:rsidR="00784FC4" w:rsidRPr="00784FC4">
        <w:rPr>
          <w:rFonts w:ascii="Arial" w:hAnsi="Arial" w:cs="Arial"/>
          <w:sz w:val="24"/>
          <w:szCs w:val="24"/>
        </w:rPr>
        <w:t>ed, the dry pack work continued for a while. Later the recycling centre moved from the bottom of Cheston Combe to its current site below the quarry. North Somerset Council (NSC) decided that the</w:t>
      </w:r>
      <w:r w:rsidR="00ED7987">
        <w:rPr>
          <w:rFonts w:ascii="Arial" w:hAnsi="Arial" w:cs="Arial"/>
          <w:sz w:val="24"/>
          <w:szCs w:val="24"/>
        </w:rPr>
        <w:t xml:space="preserve"> </w:t>
      </w:r>
      <w:r w:rsidR="00784FC4" w:rsidRPr="00784FC4">
        <w:rPr>
          <w:rFonts w:ascii="Arial" w:hAnsi="Arial" w:cs="Arial"/>
          <w:sz w:val="24"/>
          <w:szCs w:val="24"/>
        </w:rPr>
        <w:t xml:space="preserve">owners of the quarry be allowed to redevelop the site, using the </w:t>
      </w:r>
      <w:r w:rsidR="000E2871">
        <w:rPr>
          <w:rFonts w:ascii="Arial" w:hAnsi="Arial" w:cs="Arial"/>
          <w:sz w:val="24"/>
          <w:szCs w:val="24"/>
        </w:rPr>
        <w:t xml:space="preserve">former </w:t>
      </w:r>
      <w:r w:rsidR="00784FC4" w:rsidRPr="00784FC4">
        <w:rPr>
          <w:rFonts w:ascii="Arial" w:hAnsi="Arial" w:cs="Arial"/>
          <w:sz w:val="24"/>
          <w:szCs w:val="24"/>
        </w:rPr>
        <w:t>dry pack footprint. The refurbishment of the old weighbridge office is almost complete, and will be used for offices</w:t>
      </w:r>
      <w:r w:rsidR="00784FC4">
        <w:rPr>
          <w:rFonts w:ascii="Arial" w:hAnsi="Arial" w:cs="Arial"/>
          <w:sz w:val="24"/>
          <w:szCs w:val="24"/>
        </w:rPr>
        <w:t xml:space="preserve">. Much of the area is in the Green Belt, but as a derelict industrial site it was </w:t>
      </w:r>
      <w:r w:rsidR="00396E97">
        <w:rPr>
          <w:rFonts w:ascii="Arial" w:hAnsi="Arial" w:cs="Arial"/>
          <w:sz w:val="24"/>
          <w:szCs w:val="24"/>
        </w:rPr>
        <w:t>deemed</w:t>
      </w:r>
      <w:r w:rsidR="00784FC4">
        <w:rPr>
          <w:rFonts w:ascii="Arial" w:hAnsi="Arial" w:cs="Arial"/>
          <w:sz w:val="24"/>
          <w:szCs w:val="24"/>
        </w:rPr>
        <w:t xml:space="preserve"> to be suitable for development on the old footprint.</w:t>
      </w:r>
    </w:p>
    <w:p w14:paraId="1E636C1D" w14:textId="2714C1A7" w:rsidR="00784FC4" w:rsidRPr="00784FC4" w:rsidRDefault="00784FC4" w:rsidP="00784FC4">
      <w:pPr>
        <w:rPr>
          <w:rFonts w:ascii="Arial" w:hAnsi="Arial" w:cs="Arial"/>
          <w:sz w:val="24"/>
          <w:szCs w:val="24"/>
        </w:rPr>
      </w:pPr>
      <w:r w:rsidRPr="00784FC4">
        <w:rPr>
          <w:rFonts w:ascii="Arial" w:hAnsi="Arial" w:cs="Arial"/>
          <w:sz w:val="24"/>
          <w:szCs w:val="24"/>
        </w:rPr>
        <w:t xml:space="preserve">The owners of the quarry submitted 2 applications to NSC, </w:t>
      </w:r>
      <w:r w:rsidR="000E2871">
        <w:rPr>
          <w:rFonts w:ascii="Arial" w:hAnsi="Arial" w:cs="Arial"/>
          <w:sz w:val="24"/>
          <w:szCs w:val="24"/>
        </w:rPr>
        <w:t xml:space="preserve">in </w:t>
      </w:r>
      <w:r w:rsidRPr="00784FC4">
        <w:rPr>
          <w:rFonts w:ascii="Arial" w:hAnsi="Arial" w:cs="Arial"/>
          <w:sz w:val="24"/>
          <w:szCs w:val="24"/>
        </w:rPr>
        <w:t>2014</w:t>
      </w:r>
      <w:r w:rsidR="000E2871">
        <w:rPr>
          <w:rFonts w:ascii="Arial" w:hAnsi="Arial" w:cs="Arial"/>
          <w:sz w:val="24"/>
          <w:szCs w:val="24"/>
        </w:rPr>
        <w:t>,</w:t>
      </w:r>
      <w:r w:rsidRPr="00784FC4">
        <w:rPr>
          <w:rFonts w:ascii="Arial" w:hAnsi="Arial" w:cs="Arial"/>
          <w:sz w:val="24"/>
          <w:szCs w:val="24"/>
        </w:rPr>
        <w:t xml:space="preserve"> and 2016</w:t>
      </w:r>
      <w:r w:rsidR="000E2871">
        <w:rPr>
          <w:rFonts w:ascii="Arial" w:hAnsi="Arial" w:cs="Arial"/>
          <w:sz w:val="24"/>
          <w:szCs w:val="24"/>
        </w:rPr>
        <w:t>.</w:t>
      </w:r>
    </w:p>
    <w:p w14:paraId="67374529" w14:textId="06091FC7" w:rsidR="00784FC4" w:rsidRPr="00784FC4" w:rsidRDefault="00784FC4" w:rsidP="00784FC4">
      <w:pPr>
        <w:rPr>
          <w:rFonts w:ascii="Arial" w:hAnsi="Arial" w:cs="Arial"/>
          <w:sz w:val="24"/>
          <w:szCs w:val="24"/>
        </w:rPr>
      </w:pPr>
      <w:r w:rsidRPr="000F3EF9">
        <w:rPr>
          <w:rFonts w:ascii="Arial" w:hAnsi="Arial" w:cs="Arial"/>
          <w:b/>
          <w:color w:val="FF0000"/>
          <w:sz w:val="24"/>
          <w:szCs w:val="24"/>
        </w:rPr>
        <w:t xml:space="preserve">Application 14/P/0304/F BRA and Backwell Parish Council (BPC) </w:t>
      </w:r>
      <w:r w:rsidR="008F2044">
        <w:rPr>
          <w:rFonts w:ascii="Arial" w:hAnsi="Arial" w:cs="Arial"/>
          <w:b/>
          <w:color w:val="FF0000"/>
          <w:sz w:val="24"/>
          <w:szCs w:val="24"/>
        </w:rPr>
        <w:t xml:space="preserve">DID NOT </w:t>
      </w:r>
      <w:r w:rsidRPr="007C1501">
        <w:rPr>
          <w:rFonts w:ascii="Arial" w:hAnsi="Arial" w:cs="Arial"/>
          <w:b/>
          <w:color w:val="FF0000"/>
          <w:sz w:val="24"/>
          <w:szCs w:val="24"/>
        </w:rPr>
        <w:t>object</w:t>
      </w:r>
      <w:r w:rsidRPr="007C1501">
        <w:rPr>
          <w:rFonts w:ascii="Arial" w:hAnsi="Arial" w:cs="Arial"/>
          <w:color w:val="FF0000"/>
          <w:sz w:val="24"/>
          <w:szCs w:val="24"/>
        </w:rPr>
        <w:t xml:space="preserve"> </w:t>
      </w:r>
      <w:r w:rsidRPr="00784FC4">
        <w:rPr>
          <w:rFonts w:ascii="Arial" w:hAnsi="Arial" w:cs="Arial"/>
          <w:sz w:val="24"/>
          <w:szCs w:val="24"/>
        </w:rPr>
        <w:t>because this industrial development was included in our Neighbourhood Plan, giving potential for employment in the village</w:t>
      </w:r>
      <w:r w:rsidR="00396E97">
        <w:rPr>
          <w:rFonts w:ascii="Arial" w:hAnsi="Arial" w:cs="Arial"/>
          <w:sz w:val="24"/>
          <w:szCs w:val="24"/>
        </w:rPr>
        <w:t>.</w:t>
      </w:r>
    </w:p>
    <w:p w14:paraId="2DCB201D" w14:textId="77777777" w:rsidR="00BF5495" w:rsidRDefault="00784FC4" w:rsidP="00784FC4">
      <w:pPr>
        <w:rPr>
          <w:rFonts w:ascii="Arial" w:hAnsi="Arial" w:cs="Arial"/>
          <w:color w:val="000000"/>
          <w:sz w:val="24"/>
          <w:szCs w:val="24"/>
          <w:shd w:val="clear" w:color="auto" w:fill="FFFFFF"/>
        </w:rPr>
      </w:pPr>
      <w:r w:rsidRPr="00784FC4">
        <w:rPr>
          <w:rFonts w:ascii="Arial" w:hAnsi="Arial" w:cs="Arial"/>
          <w:color w:val="000000"/>
          <w:sz w:val="24"/>
          <w:szCs w:val="24"/>
          <w:shd w:val="clear" w:color="auto" w:fill="FFFFFF"/>
        </w:rPr>
        <w:t xml:space="preserve"> It included the erection of 15 industrial units, following demolition of existing works buildings with associated access road improvements, car-parking, contouring and hard and soft landscaping.</w:t>
      </w:r>
    </w:p>
    <w:p w14:paraId="464B8A79" w14:textId="1C9CD58D" w:rsidR="00784FC4" w:rsidRDefault="00784FC4" w:rsidP="00784FC4">
      <w:pPr>
        <w:rPr>
          <w:rFonts w:ascii="Arial" w:hAnsi="Arial" w:cs="Arial"/>
          <w:sz w:val="24"/>
          <w:szCs w:val="24"/>
        </w:rPr>
      </w:pPr>
      <w:r w:rsidRPr="00784FC4">
        <w:rPr>
          <w:rFonts w:ascii="Arial" w:hAnsi="Arial" w:cs="Arial"/>
          <w:sz w:val="24"/>
          <w:szCs w:val="24"/>
        </w:rPr>
        <w:t>This was approved by NSC</w:t>
      </w:r>
      <w:r w:rsidR="00ED7987">
        <w:rPr>
          <w:rFonts w:ascii="Arial" w:hAnsi="Arial" w:cs="Arial"/>
          <w:sz w:val="24"/>
          <w:szCs w:val="24"/>
        </w:rPr>
        <w:t>,</w:t>
      </w:r>
      <w:r w:rsidRPr="00784FC4">
        <w:rPr>
          <w:rFonts w:ascii="Arial" w:hAnsi="Arial" w:cs="Arial"/>
          <w:sz w:val="24"/>
          <w:szCs w:val="24"/>
        </w:rPr>
        <w:t xml:space="preserve"> with conditions</w:t>
      </w:r>
      <w:r w:rsidR="00ED7987">
        <w:rPr>
          <w:rFonts w:ascii="Arial" w:hAnsi="Arial" w:cs="Arial"/>
          <w:sz w:val="24"/>
          <w:szCs w:val="24"/>
        </w:rPr>
        <w:t>,</w:t>
      </w:r>
      <w:r w:rsidR="007C0C66">
        <w:rPr>
          <w:rFonts w:ascii="Arial" w:hAnsi="Arial" w:cs="Arial"/>
          <w:sz w:val="24"/>
          <w:szCs w:val="24"/>
        </w:rPr>
        <w:t xml:space="preserve"> </w:t>
      </w:r>
      <w:r w:rsidRPr="00784FC4">
        <w:rPr>
          <w:rFonts w:ascii="Arial" w:hAnsi="Arial" w:cs="Arial"/>
          <w:sz w:val="24"/>
          <w:szCs w:val="24"/>
        </w:rPr>
        <w:t>in Feb 2015</w:t>
      </w:r>
      <w:r w:rsidR="00BF5495">
        <w:rPr>
          <w:rFonts w:ascii="Arial" w:hAnsi="Arial" w:cs="Arial"/>
          <w:sz w:val="24"/>
          <w:szCs w:val="24"/>
        </w:rPr>
        <w:t>. The area taken up by the industrial units was 2</w:t>
      </w:r>
      <w:r w:rsidR="005E6C5F">
        <w:rPr>
          <w:rFonts w:ascii="Arial" w:hAnsi="Arial" w:cs="Arial"/>
          <w:sz w:val="24"/>
          <w:szCs w:val="24"/>
        </w:rPr>
        <w:t>679</w:t>
      </w:r>
      <w:r w:rsidR="00BF5495">
        <w:rPr>
          <w:rFonts w:ascii="Arial" w:hAnsi="Arial" w:cs="Arial"/>
          <w:sz w:val="24"/>
          <w:szCs w:val="24"/>
        </w:rPr>
        <w:t xml:space="preserve"> </w:t>
      </w:r>
      <w:proofErr w:type="spellStart"/>
      <w:r w:rsidR="00BF5495">
        <w:rPr>
          <w:rFonts w:ascii="Arial" w:hAnsi="Arial" w:cs="Arial"/>
          <w:sz w:val="24"/>
          <w:szCs w:val="24"/>
        </w:rPr>
        <w:t>sq</w:t>
      </w:r>
      <w:proofErr w:type="spellEnd"/>
      <w:r w:rsidR="00BF5495">
        <w:rPr>
          <w:rFonts w:ascii="Arial" w:hAnsi="Arial" w:cs="Arial"/>
          <w:sz w:val="24"/>
          <w:szCs w:val="24"/>
        </w:rPr>
        <w:t xml:space="preserve"> m.</w:t>
      </w:r>
    </w:p>
    <w:p w14:paraId="7B4A47FE" w14:textId="463F6012" w:rsidR="00784FC4" w:rsidRPr="00784FC4" w:rsidRDefault="00784FC4" w:rsidP="00784FC4">
      <w:pPr>
        <w:rPr>
          <w:rFonts w:ascii="Arial" w:hAnsi="Arial" w:cs="Arial"/>
          <w:sz w:val="24"/>
          <w:szCs w:val="24"/>
        </w:rPr>
      </w:pPr>
      <w:r>
        <w:rPr>
          <w:rFonts w:ascii="Arial" w:hAnsi="Arial" w:cs="Arial"/>
          <w:sz w:val="24"/>
          <w:szCs w:val="24"/>
        </w:rPr>
        <w:t>Since then</w:t>
      </w:r>
      <w:r w:rsidR="00BF5495">
        <w:rPr>
          <w:rFonts w:ascii="Arial" w:hAnsi="Arial" w:cs="Arial"/>
          <w:sz w:val="24"/>
          <w:szCs w:val="24"/>
        </w:rPr>
        <w:t>, the developers have been in protracted discussions with NSC and produced a more ambitious application</w:t>
      </w:r>
      <w:r w:rsidR="007E7918">
        <w:rPr>
          <w:rFonts w:ascii="Arial" w:hAnsi="Arial" w:cs="Arial"/>
          <w:sz w:val="24"/>
          <w:szCs w:val="24"/>
        </w:rPr>
        <w:t xml:space="preserve"> in 2016</w:t>
      </w:r>
      <w:r w:rsidR="00BF5495">
        <w:rPr>
          <w:rFonts w:ascii="Arial" w:hAnsi="Arial" w:cs="Arial"/>
          <w:sz w:val="24"/>
          <w:szCs w:val="24"/>
        </w:rPr>
        <w:t>.</w:t>
      </w:r>
    </w:p>
    <w:p w14:paraId="092AF345" w14:textId="0C286DCE" w:rsidR="00373B3C" w:rsidRDefault="00BF5495">
      <w:pPr>
        <w:rPr>
          <w:rFonts w:ascii="Arial" w:hAnsi="Arial" w:cs="Arial"/>
        </w:rPr>
      </w:pPr>
      <w:bookmarkStart w:id="0" w:name="_Hlk2006174"/>
      <w:r w:rsidRPr="008F2044">
        <w:rPr>
          <w:rFonts w:ascii="Arial" w:hAnsi="Arial" w:cs="Arial"/>
          <w:b/>
          <w:color w:val="FF0000"/>
          <w:sz w:val="24"/>
          <w:szCs w:val="24"/>
        </w:rPr>
        <w:t>Application 16/P/0674/F</w:t>
      </w:r>
      <w:r w:rsidR="00396E97" w:rsidRPr="008F2044">
        <w:rPr>
          <w:rFonts w:ascii="Arial" w:hAnsi="Arial" w:cs="Arial"/>
          <w:b/>
          <w:color w:val="FF0000"/>
          <w:sz w:val="24"/>
          <w:szCs w:val="24"/>
        </w:rPr>
        <w:t xml:space="preserve"> </w:t>
      </w:r>
      <w:bookmarkEnd w:id="0"/>
      <w:r w:rsidRPr="008F2044">
        <w:rPr>
          <w:rFonts w:ascii="Arial" w:hAnsi="Arial" w:cs="Arial"/>
          <w:b/>
          <w:color w:val="FF0000"/>
          <w:sz w:val="24"/>
          <w:szCs w:val="24"/>
        </w:rPr>
        <w:t xml:space="preserve">BRA and BPC </w:t>
      </w:r>
      <w:r w:rsidR="008F2044">
        <w:rPr>
          <w:rFonts w:ascii="Arial" w:hAnsi="Arial" w:cs="Arial"/>
          <w:b/>
          <w:color w:val="FF0000"/>
          <w:sz w:val="24"/>
          <w:szCs w:val="24"/>
        </w:rPr>
        <w:t>DID</w:t>
      </w:r>
      <w:r w:rsidRPr="008F2044">
        <w:rPr>
          <w:rFonts w:ascii="Arial" w:hAnsi="Arial" w:cs="Arial"/>
          <w:b/>
          <w:color w:val="FF0000"/>
          <w:sz w:val="24"/>
          <w:szCs w:val="24"/>
        </w:rPr>
        <w:t xml:space="preserve"> object </w:t>
      </w:r>
      <w:r w:rsidRPr="008F2044">
        <w:rPr>
          <w:rFonts w:ascii="Arial" w:hAnsi="Arial" w:cs="Arial"/>
        </w:rPr>
        <w:t xml:space="preserve">on grounds of extra traffic for the larger footprint of the industrial units which </w:t>
      </w:r>
      <w:r w:rsidR="00396E97" w:rsidRPr="008F2044">
        <w:rPr>
          <w:rFonts w:ascii="Arial" w:hAnsi="Arial" w:cs="Arial"/>
        </w:rPr>
        <w:t>i</w:t>
      </w:r>
      <w:r w:rsidR="007C1501" w:rsidRPr="008F2044">
        <w:rPr>
          <w:rFonts w:ascii="Arial" w:hAnsi="Arial" w:cs="Arial"/>
        </w:rPr>
        <w:t xml:space="preserve">s </w:t>
      </w:r>
      <w:r w:rsidR="00396E97" w:rsidRPr="008F2044">
        <w:rPr>
          <w:rFonts w:ascii="Arial" w:hAnsi="Arial" w:cs="Arial"/>
        </w:rPr>
        <w:t>over 40</w:t>
      </w:r>
      <w:r w:rsidR="007C1501" w:rsidRPr="008F2044">
        <w:rPr>
          <w:rFonts w:ascii="Arial" w:hAnsi="Arial" w:cs="Arial"/>
        </w:rPr>
        <w:t>% above the 2014 consented figure</w:t>
      </w:r>
      <w:r w:rsidR="007C1501">
        <w:rPr>
          <w:rFonts w:ascii="Arial" w:hAnsi="Arial" w:cs="Arial"/>
        </w:rPr>
        <w:t xml:space="preserve">. </w:t>
      </w:r>
      <w:r w:rsidRPr="00BF5495">
        <w:rPr>
          <w:rFonts w:ascii="Arial" w:hAnsi="Arial" w:cs="Arial"/>
        </w:rPr>
        <w:t xml:space="preserve">This application was received by NSC in Feb 2016 and is </w:t>
      </w:r>
      <w:r w:rsidRPr="00BF5495">
        <w:rPr>
          <w:rFonts w:ascii="Arial" w:hAnsi="Arial" w:cs="Arial"/>
          <w:b/>
        </w:rPr>
        <w:t>still to be determined</w:t>
      </w:r>
      <w:r w:rsidRPr="00BF5495">
        <w:rPr>
          <w:rFonts w:ascii="Arial" w:hAnsi="Arial" w:cs="Arial"/>
        </w:rPr>
        <w:t>. There were some 200 objections from residents, mainly concerning the impact on the adjacent roads.</w:t>
      </w:r>
    </w:p>
    <w:p w14:paraId="4A0E76A2" w14:textId="77777777" w:rsidR="000E2871" w:rsidRDefault="000E2871">
      <w:pPr>
        <w:rPr>
          <w:rFonts w:ascii="Arial" w:hAnsi="Arial" w:cs="Arial"/>
        </w:rPr>
      </w:pPr>
    </w:p>
    <w:p w14:paraId="7AD7D34E" w14:textId="085BEFE2" w:rsidR="001B7E80" w:rsidRPr="00DA3236" w:rsidRDefault="001B7E80">
      <w:pPr>
        <w:rPr>
          <w:rFonts w:ascii="Arial" w:hAnsi="Arial" w:cs="Arial"/>
          <w:b/>
          <w:sz w:val="24"/>
          <w:szCs w:val="24"/>
        </w:rPr>
      </w:pPr>
      <w:r w:rsidRPr="00DA3236">
        <w:rPr>
          <w:rFonts w:ascii="Arial" w:hAnsi="Arial" w:cs="Arial"/>
          <w:b/>
          <w:sz w:val="24"/>
          <w:szCs w:val="24"/>
        </w:rPr>
        <w:t>WHERE WE ARE NOW</w:t>
      </w:r>
    </w:p>
    <w:p w14:paraId="0D8842B4" w14:textId="300EE6EB" w:rsidR="001B7E80" w:rsidRPr="004E5928" w:rsidRDefault="00F8795C">
      <w:pPr>
        <w:rPr>
          <w:rFonts w:ascii="Arial" w:hAnsi="Arial" w:cs="Arial"/>
          <w:sz w:val="24"/>
          <w:szCs w:val="24"/>
        </w:rPr>
      </w:pPr>
      <w:r w:rsidRPr="004E5928">
        <w:rPr>
          <w:rFonts w:ascii="Arial" w:hAnsi="Arial" w:cs="Arial"/>
          <w:sz w:val="24"/>
          <w:szCs w:val="24"/>
        </w:rPr>
        <w:t xml:space="preserve">Latest Application </w:t>
      </w:r>
      <w:bookmarkStart w:id="1" w:name="_Hlk2347162"/>
      <w:r w:rsidR="00767112" w:rsidRPr="004E5928">
        <w:rPr>
          <w:rStyle w:val="Hyperlink"/>
          <w:rFonts w:ascii="Arial" w:hAnsi="Arial" w:cs="Arial"/>
          <w:sz w:val="24"/>
          <w:szCs w:val="24"/>
        </w:rPr>
        <w:fldChar w:fldCharType="begin"/>
      </w:r>
      <w:r w:rsidR="00767112" w:rsidRPr="004E5928">
        <w:rPr>
          <w:rStyle w:val="Hyperlink"/>
          <w:rFonts w:ascii="Arial" w:hAnsi="Arial" w:cs="Arial"/>
          <w:sz w:val="24"/>
          <w:szCs w:val="24"/>
        </w:rPr>
        <w:instrText xml:space="preserve"> HYPERLINK "https://planning.n-somerset.gov.uk/online-applications/applicationDetails.do?activeTab=documents&amp;keyVal=ZZZXGRLPJV009" </w:instrText>
      </w:r>
      <w:r w:rsidR="00767112" w:rsidRPr="004E5928">
        <w:rPr>
          <w:rStyle w:val="Hyperlink"/>
          <w:rFonts w:ascii="Arial" w:hAnsi="Arial" w:cs="Arial"/>
          <w:sz w:val="24"/>
          <w:szCs w:val="24"/>
        </w:rPr>
        <w:fldChar w:fldCharType="separate"/>
      </w:r>
      <w:r w:rsidR="001B7E80" w:rsidRPr="004E5928">
        <w:rPr>
          <w:rStyle w:val="Hyperlink"/>
          <w:rFonts w:ascii="Arial" w:hAnsi="Arial" w:cs="Arial"/>
          <w:sz w:val="24"/>
          <w:szCs w:val="24"/>
        </w:rPr>
        <w:t>https://planning.n-somerset.gov.uk/online-applications/applicationDetails.do?activeTab=documents&amp;keyVal=ZZZXGRLPJV009</w:t>
      </w:r>
      <w:r w:rsidR="00767112" w:rsidRPr="004E5928">
        <w:rPr>
          <w:rStyle w:val="Hyperlink"/>
          <w:rFonts w:ascii="Arial" w:hAnsi="Arial" w:cs="Arial"/>
          <w:sz w:val="24"/>
          <w:szCs w:val="24"/>
        </w:rPr>
        <w:fldChar w:fldCharType="end"/>
      </w:r>
    </w:p>
    <w:bookmarkEnd w:id="1"/>
    <w:p w14:paraId="52A4DD92" w14:textId="60661DF3" w:rsidR="001B7E80" w:rsidRPr="004E5928" w:rsidRDefault="001B7E80">
      <w:pPr>
        <w:rPr>
          <w:rFonts w:ascii="Arial" w:hAnsi="Arial" w:cs="Arial"/>
          <w:sz w:val="24"/>
          <w:szCs w:val="24"/>
        </w:rPr>
      </w:pPr>
      <w:r w:rsidRPr="004E5928">
        <w:rPr>
          <w:rFonts w:ascii="Arial" w:hAnsi="Arial" w:cs="Arial"/>
          <w:sz w:val="24"/>
          <w:szCs w:val="24"/>
        </w:rPr>
        <w:lastRenderedPageBreak/>
        <w:t xml:space="preserve">The developers have submitted a </w:t>
      </w:r>
      <w:r w:rsidR="008F2044" w:rsidRPr="004E5928">
        <w:rPr>
          <w:rFonts w:ascii="Arial" w:hAnsi="Arial" w:cs="Arial"/>
          <w:sz w:val="24"/>
          <w:szCs w:val="24"/>
        </w:rPr>
        <w:t>revision</w:t>
      </w:r>
      <w:r w:rsidRPr="004E5928">
        <w:rPr>
          <w:rFonts w:ascii="Arial" w:hAnsi="Arial" w:cs="Arial"/>
          <w:sz w:val="24"/>
          <w:szCs w:val="24"/>
        </w:rPr>
        <w:t xml:space="preserve"> to the 2016 application </w:t>
      </w:r>
      <w:r w:rsidRPr="004E5928">
        <w:rPr>
          <w:rFonts w:ascii="Arial" w:hAnsi="Arial" w:cs="Arial"/>
          <w:b/>
          <w:sz w:val="24"/>
          <w:szCs w:val="24"/>
        </w:rPr>
        <w:t xml:space="preserve">16/P/0674/F, </w:t>
      </w:r>
      <w:r w:rsidRPr="004E5928">
        <w:rPr>
          <w:rFonts w:ascii="Arial" w:hAnsi="Arial" w:cs="Arial"/>
          <w:sz w:val="24"/>
          <w:szCs w:val="24"/>
        </w:rPr>
        <w:t xml:space="preserve">after consultations with NSC. The main </w:t>
      </w:r>
      <w:r w:rsidR="007C1501" w:rsidRPr="004E5928">
        <w:rPr>
          <w:rFonts w:ascii="Arial" w:hAnsi="Arial" w:cs="Arial"/>
          <w:sz w:val="24"/>
          <w:szCs w:val="24"/>
        </w:rPr>
        <w:t>points to note are:</w:t>
      </w:r>
    </w:p>
    <w:p w14:paraId="34489D55" w14:textId="68EE4790" w:rsidR="001B7E80" w:rsidRPr="004E5928" w:rsidRDefault="007C1501" w:rsidP="00DA3236">
      <w:pPr>
        <w:pStyle w:val="ListParagraph"/>
        <w:numPr>
          <w:ilvl w:val="0"/>
          <w:numId w:val="1"/>
        </w:numPr>
        <w:rPr>
          <w:rFonts w:ascii="Arial" w:hAnsi="Arial" w:cs="Arial"/>
          <w:sz w:val="24"/>
          <w:szCs w:val="24"/>
        </w:rPr>
      </w:pPr>
      <w:r w:rsidRPr="004E5928">
        <w:rPr>
          <w:rFonts w:ascii="Arial" w:hAnsi="Arial" w:cs="Arial"/>
          <w:sz w:val="24"/>
          <w:szCs w:val="24"/>
        </w:rPr>
        <w:t>T</w:t>
      </w:r>
      <w:r w:rsidR="00DA3236" w:rsidRPr="004E5928">
        <w:rPr>
          <w:rFonts w:ascii="Arial" w:hAnsi="Arial" w:cs="Arial"/>
          <w:sz w:val="24"/>
          <w:szCs w:val="24"/>
        </w:rPr>
        <w:t xml:space="preserve">he total size of the industrial units </w:t>
      </w:r>
      <w:r w:rsidRPr="004E5928">
        <w:rPr>
          <w:rFonts w:ascii="Arial" w:hAnsi="Arial" w:cs="Arial"/>
          <w:sz w:val="24"/>
          <w:szCs w:val="24"/>
        </w:rPr>
        <w:t>is unchanged from the figure that the BPC and BRA considered too large.</w:t>
      </w:r>
    </w:p>
    <w:p w14:paraId="25E5408F" w14:textId="202F71C9" w:rsidR="00DA3236" w:rsidRPr="004E5928" w:rsidRDefault="00DA3236" w:rsidP="00DA3236">
      <w:pPr>
        <w:pStyle w:val="ListParagraph"/>
        <w:numPr>
          <w:ilvl w:val="0"/>
          <w:numId w:val="1"/>
        </w:numPr>
        <w:rPr>
          <w:rFonts w:ascii="Arial" w:hAnsi="Arial" w:cs="Arial"/>
          <w:sz w:val="24"/>
          <w:szCs w:val="24"/>
        </w:rPr>
      </w:pPr>
      <w:r w:rsidRPr="004E5928">
        <w:rPr>
          <w:rFonts w:ascii="Arial" w:hAnsi="Arial" w:cs="Arial"/>
          <w:sz w:val="24"/>
          <w:szCs w:val="24"/>
        </w:rPr>
        <w:t>Removal of the warehousing application. The revised application covers only “light industrial</w:t>
      </w:r>
      <w:r w:rsidR="006320CB" w:rsidRPr="004E5928">
        <w:rPr>
          <w:rFonts w:ascii="Arial" w:hAnsi="Arial" w:cs="Arial"/>
          <w:sz w:val="24"/>
          <w:szCs w:val="24"/>
        </w:rPr>
        <w:t xml:space="preserve"> or office</w:t>
      </w:r>
      <w:r w:rsidRPr="004E5928">
        <w:rPr>
          <w:rFonts w:ascii="Arial" w:hAnsi="Arial" w:cs="Arial"/>
          <w:sz w:val="24"/>
          <w:szCs w:val="24"/>
        </w:rPr>
        <w:t xml:space="preserve">” use. </w:t>
      </w:r>
      <w:r w:rsidR="007E7918" w:rsidRPr="004E5928">
        <w:rPr>
          <w:rFonts w:ascii="Arial" w:hAnsi="Arial" w:cs="Arial"/>
          <w:sz w:val="24"/>
          <w:szCs w:val="24"/>
        </w:rPr>
        <w:t>This has been welcomed as it</w:t>
      </w:r>
      <w:r w:rsidR="005E6C5F" w:rsidRPr="004E5928">
        <w:rPr>
          <w:rFonts w:ascii="Arial" w:hAnsi="Arial" w:cs="Arial"/>
          <w:sz w:val="24"/>
          <w:szCs w:val="24"/>
        </w:rPr>
        <w:t xml:space="preserve"> potentially </w:t>
      </w:r>
      <w:r w:rsidR="007E7918" w:rsidRPr="004E5928">
        <w:rPr>
          <w:rFonts w:ascii="Arial" w:hAnsi="Arial" w:cs="Arial"/>
          <w:sz w:val="24"/>
          <w:szCs w:val="24"/>
        </w:rPr>
        <w:t>reduces the number of heavy lorries.</w:t>
      </w:r>
    </w:p>
    <w:p w14:paraId="572CF9CB" w14:textId="77777777" w:rsidR="00FC2474" w:rsidRPr="004E5928" w:rsidRDefault="00FC2474" w:rsidP="00FC2474">
      <w:pPr>
        <w:pStyle w:val="ListParagraph"/>
        <w:rPr>
          <w:rFonts w:ascii="Arial" w:hAnsi="Arial" w:cs="Arial"/>
          <w:sz w:val="24"/>
          <w:szCs w:val="24"/>
        </w:rPr>
      </w:pPr>
    </w:p>
    <w:p w14:paraId="7EE0A6AD" w14:textId="175629DB" w:rsidR="0076028D" w:rsidRPr="004E5928" w:rsidRDefault="0076028D" w:rsidP="0076028D">
      <w:pPr>
        <w:rPr>
          <w:rFonts w:ascii="Arial" w:hAnsi="Arial" w:cs="Arial"/>
          <w:sz w:val="24"/>
          <w:szCs w:val="24"/>
        </w:rPr>
      </w:pPr>
      <w:r w:rsidRPr="004E5928">
        <w:rPr>
          <w:rFonts w:ascii="Arial" w:hAnsi="Arial" w:cs="Arial"/>
          <w:sz w:val="24"/>
          <w:szCs w:val="24"/>
        </w:rPr>
        <w:t>The industrial units are shown below:</w:t>
      </w:r>
    </w:p>
    <w:p w14:paraId="0E8F93C3" w14:textId="183C4EE2" w:rsidR="0076028D" w:rsidRDefault="006E000C">
      <w:r>
        <w:rPr>
          <w:noProof/>
        </w:rPr>
        <w:drawing>
          <wp:inline distT="0" distB="0" distL="0" distR="0" wp14:anchorId="6514358D" wp14:editId="4B08CE08">
            <wp:extent cx="5731510" cy="42233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s pl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23385"/>
                    </a:xfrm>
                    <a:prstGeom prst="rect">
                      <a:avLst/>
                    </a:prstGeom>
                  </pic:spPr>
                </pic:pic>
              </a:graphicData>
            </a:graphic>
          </wp:inline>
        </w:drawing>
      </w:r>
    </w:p>
    <w:p w14:paraId="565CFA36" w14:textId="77777777" w:rsidR="00FC2474" w:rsidRPr="004E5928" w:rsidRDefault="00FC2474" w:rsidP="00FC2474">
      <w:pPr>
        <w:pStyle w:val="ListParagraph"/>
        <w:rPr>
          <w:rFonts w:ascii="Arial" w:hAnsi="Arial" w:cs="Arial"/>
          <w:sz w:val="24"/>
          <w:szCs w:val="24"/>
        </w:rPr>
      </w:pPr>
    </w:p>
    <w:p w14:paraId="4380D441" w14:textId="47F7C840" w:rsidR="000E2871" w:rsidRPr="004E5928" w:rsidRDefault="000E2871" w:rsidP="004E5928">
      <w:pPr>
        <w:pStyle w:val="ListParagraph"/>
        <w:numPr>
          <w:ilvl w:val="0"/>
          <w:numId w:val="1"/>
        </w:numPr>
        <w:ind w:left="714" w:hanging="357"/>
        <w:contextualSpacing w:val="0"/>
        <w:rPr>
          <w:rFonts w:ascii="Arial" w:hAnsi="Arial" w:cs="Arial"/>
          <w:sz w:val="24"/>
          <w:szCs w:val="24"/>
        </w:rPr>
      </w:pPr>
      <w:r w:rsidRPr="004E5928">
        <w:rPr>
          <w:rFonts w:ascii="Arial" w:hAnsi="Arial" w:cs="Arial"/>
          <w:sz w:val="24"/>
          <w:szCs w:val="24"/>
        </w:rPr>
        <w:t xml:space="preserve">The developers have had discussions with NSC and BPC concerning possible reorganisation (at the developer’s expense) of the Household Waste Recycling Centre (HWRC). Whilst Coles Quarry and the HWRC are close neighbours, and share a common entrance, it should be noted that the HWRC operation is </w:t>
      </w:r>
      <w:proofErr w:type="gramStart"/>
      <w:r w:rsidRPr="004E5928">
        <w:rPr>
          <w:rFonts w:ascii="Arial" w:hAnsi="Arial" w:cs="Arial"/>
          <w:sz w:val="24"/>
          <w:szCs w:val="24"/>
        </w:rPr>
        <w:t>a</w:t>
      </w:r>
      <w:proofErr w:type="gramEnd"/>
      <w:r w:rsidRPr="004E5928">
        <w:rPr>
          <w:rFonts w:ascii="Arial" w:hAnsi="Arial" w:cs="Arial"/>
          <w:sz w:val="24"/>
          <w:szCs w:val="24"/>
        </w:rPr>
        <w:t xml:space="preserve"> NSC activity on NSC owned land. The proposal is to change the route for vehicles within the centre. Users will drive to the far end of the site, do a U turn, and drive back with the skips on their left (rather than on their right as currently). One benefit is that cars will still be able to unload whilst servicing of the skips is carried out. Also, in busy times, there will be space for cars to queue within the site, but it is unclear whether this facility will be available prior to the tip opening to alleviate the problem of the public arriving </w:t>
      </w:r>
      <w:r w:rsidRPr="004E5928">
        <w:rPr>
          <w:rFonts w:ascii="Arial" w:hAnsi="Arial" w:cs="Arial"/>
          <w:sz w:val="24"/>
          <w:szCs w:val="24"/>
        </w:rPr>
        <w:lastRenderedPageBreak/>
        <w:t>early and queuing in Church Town. BRA is attempting to seek clarification on this point.</w:t>
      </w:r>
    </w:p>
    <w:p w14:paraId="2602F65B" w14:textId="77777777" w:rsidR="000E2871" w:rsidRDefault="000E2871">
      <w:pPr>
        <w:rPr>
          <w:rFonts w:ascii="Arial" w:hAnsi="Arial" w:cs="Arial"/>
          <w:sz w:val="24"/>
          <w:szCs w:val="24"/>
        </w:rPr>
      </w:pPr>
    </w:p>
    <w:p w14:paraId="11C83BEC" w14:textId="397E3A0B" w:rsidR="00C84378" w:rsidRDefault="007C1501">
      <w:pPr>
        <w:rPr>
          <w:rFonts w:ascii="Arial" w:hAnsi="Arial" w:cs="Arial"/>
          <w:sz w:val="24"/>
          <w:szCs w:val="24"/>
        </w:rPr>
      </w:pPr>
      <w:r>
        <w:rPr>
          <w:rFonts w:ascii="Arial" w:hAnsi="Arial" w:cs="Arial"/>
          <w:sz w:val="24"/>
          <w:szCs w:val="24"/>
        </w:rPr>
        <w:t>The proposed changes to the HWRC are given below:</w:t>
      </w:r>
    </w:p>
    <w:p w14:paraId="152DFD20" w14:textId="07B202DA" w:rsidR="0076028D" w:rsidRDefault="006E000C">
      <w:r>
        <w:rPr>
          <w:noProof/>
        </w:rPr>
        <w:drawing>
          <wp:inline distT="0" distB="0" distL="0" distR="0" wp14:anchorId="53240843" wp14:editId="66A1694F">
            <wp:extent cx="5731510" cy="40443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es HWR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44315"/>
                    </a:xfrm>
                    <a:prstGeom prst="rect">
                      <a:avLst/>
                    </a:prstGeom>
                  </pic:spPr>
                </pic:pic>
              </a:graphicData>
            </a:graphic>
          </wp:inline>
        </w:drawing>
      </w:r>
    </w:p>
    <w:p w14:paraId="53479710" w14:textId="77777777" w:rsidR="00ED7987" w:rsidRPr="004E5928" w:rsidRDefault="00ED7987" w:rsidP="00ED7987">
      <w:pPr>
        <w:rPr>
          <w:rFonts w:ascii="Arial" w:hAnsi="Arial" w:cs="Arial"/>
          <w:sz w:val="24"/>
          <w:szCs w:val="24"/>
        </w:rPr>
      </w:pPr>
      <w:bookmarkStart w:id="2" w:name="_Hlk2008313"/>
    </w:p>
    <w:p w14:paraId="659874B1" w14:textId="2C75597B" w:rsidR="00042DE2" w:rsidRPr="004E5928" w:rsidRDefault="00ED7987" w:rsidP="004E5928">
      <w:pPr>
        <w:rPr>
          <w:rFonts w:ascii="Arial" w:hAnsi="Arial" w:cs="Arial"/>
          <w:sz w:val="24"/>
          <w:szCs w:val="24"/>
        </w:rPr>
      </w:pPr>
      <w:r w:rsidRPr="004E5928">
        <w:rPr>
          <w:rFonts w:ascii="Arial" w:hAnsi="Arial" w:cs="Arial"/>
          <w:b/>
          <w:sz w:val="24"/>
          <w:szCs w:val="24"/>
        </w:rPr>
        <w:t>Dark Lane, Church Lane and Church Town</w:t>
      </w:r>
      <w:r w:rsidRPr="004E5928">
        <w:rPr>
          <w:rFonts w:ascii="Arial" w:hAnsi="Arial" w:cs="Arial"/>
          <w:sz w:val="24"/>
          <w:szCs w:val="24"/>
        </w:rPr>
        <w:t xml:space="preserve"> have never been suitable for heavy traffic</w:t>
      </w:r>
      <w:r w:rsidR="005E6C5F" w:rsidRPr="004E5928">
        <w:rPr>
          <w:rFonts w:ascii="Arial" w:hAnsi="Arial" w:cs="Arial"/>
          <w:sz w:val="24"/>
          <w:szCs w:val="24"/>
        </w:rPr>
        <w:t>, even though they provided the access to a large working quarry and cement plant up until the 1980’s</w:t>
      </w:r>
      <w:r w:rsidRPr="004E5928">
        <w:rPr>
          <w:rFonts w:ascii="Arial" w:hAnsi="Arial" w:cs="Arial"/>
          <w:sz w:val="24"/>
          <w:szCs w:val="24"/>
        </w:rPr>
        <w:t xml:space="preserve">. In </w:t>
      </w:r>
      <w:r w:rsidR="000E2871" w:rsidRPr="004E5928">
        <w:rPr>
          <w:rFonts w:ascii="Arial" w:hAnsi="Arial" w:cs="Arial"/>
          <w:sz w:val="24"/>
          <w:szCs w:val="24"/>
        </w:rPr>
        <w:t xml:space="preserve">the </w:t>
      </w:r>
      <w:r w:rsidRPr="004E5928">
        <w:rPr>
          <w:rFonts w:ascii="Arial" w:hAnsi="Arial" w:cs="Arial"/>
          <w:sz w:val="24"/>
          <w:szCs w:val="24"/>
        </w:rPr>
        <w:t xml:space="preserve">1951 </w:t>
      </w:r>
      <w:r w:rsidR="000E2871" w:rsidRPr="004E5928">
        <w:rPr>
          <w:rFonts w:ascii="Arial" w:hAnsi="Arial" w:cs="Arial"/>
          <w:sz w:val="24"/>
          <w:szCs w:val="24"/>
        </w:rPr>
        <w:t xml:space="preserve">census the </w:t>
      </w:r>
      <w:r w:rsidR="007C1501" w:rsidRPr="004E5928">
        <w:rPr>
          <w:rFonts w:ascii="Arial" w:hAnsi="Arial" w:cs="Arial"/>
          <w:sz w:val="24"/>
          <w:szCs w:val="24"/>
        </w:rPr>
        <w:t>population of Backwell was 2</w:t>
      </w:r>
      <w:r w:rsidR="008F2044" w:rsidRPr="004E5928">
        <w:rPr>
          <w:rFonts w:ascii="Arial" w:hAnsi="Arial" w:cs="Arial"/>
          <w:sz w:val="24"/>
          <w:szCs w:val="24"/>
        </w:rPr>
        <w:t>,</w:t>
      </w:r>
      <w:r w:rsidR="007C1501" w:rsidRPr="004E5928">
        <w:rPr>
          <w:rFonts w:ascii="Arial" w:hAnsi="Arial" w:cs="Arial"/>
          <w:sz w:val="24"/>
          <w:szCs w:val="24"/>
        </w:rPr>
        <w:t xml:space="preserve">003, and it </w:t>
      </w:r>
      <w:r w:rsidRPr="004E5928">
        <w:rPr>
          <w:rFonts w:ascii="Arial" w:hAnsi="Arial" w:cs="Arial"/>
          <w:sz w:val="24"/>
          <w:szCs w:val="24"/>
        </w:rPr>
        <w:t xml:space="preserve">grew to 4,589 </w:t>
      </w:r>
      <w:r w:rsidR="007E7918" w:rsidRPr="004E5928">
        <w:rPr>
          <w:rFonts w:ascii="Arial" w:hAnsi="Arial" w:cs="Arial"/>
          <w:sz w:val="24"/>
          <w:szCs w:val="24"/>
        </w:rPr>
        <w:t>by</w:t>
      </w:r>
      <w:r w:rsidRPr="004E5928">
        <w:rPr>
          <w:rFonts w:ascii="Arial" w:hAnsi="Arial" w:cs="Arial"/>
          <w:sz w:val="24"/>
          <w:szCs w:val="24"/>
        </w:rPr>
        <w:t xml:space="preserve"> 2011</w:t>
      </w:r>
      <w:r w:rsidR="000E2871" w:rsidRPr="004E5928">
        <w:rPr>
          <w:rFonts w:ascii="Arial" w:hAnsi="Arial" w:cs="Arial"/>
          <w:sz w:val="24"/>
          <w:szCs w:val="24"/>
        </w:rPr>
        <w:t>, with further growth since</w:t>
      </w:r>
      <w:r w:rsidRPr="004E5928">
        <w:rPr>
          <w:rFonts w:ascii="Arial" w:hAnsi="Arial" w:cs="Arial"/>
          <w:sz w:val="24"/>
          <w:szCs w:val="24"/>
        </w:rPr>
        <w:t xml:space="preserve">. Despite the </w:t>
      </w:r>
      <w:r w:rsidR="007C1501" w:rsidRPr="004E5928">
        <w:rPr>
          <w:rFonts w:ascii="Arial" w:hAnsi="Arial" w:cs="Arial"/>
          <w:sz w:val="24"/>
          <w:szCs w:val="24"/>
        </w:rPr>
        <w:t>population</w:t>
      </w:r>
      <w:r w:rsidRPr="004E5928">
        <w:rPr>
          <w:rFonts w:ascii="Arial" w:hAnsi="Arial" w:cs="Arial"/>
          <w:sz w:val="24"/>
          <w:szCs w:val="24"/>
        </w:rPr>
        <w:t xml:space="preserve"> more than doubling over this period, </w:t>
      </w:r>
      <w:r w:rsidR="00C84378" w:rsidRPr="004E5928">
        <w:rPr>
          <w:rFonts w:ascii="Arial" w:hAnsi="Arial" w:cs="Arial"/>
          <w:sz w:val="24"/>
          <w:szCs w:val="24"/>
        </w:rPr>
        <w:t>t</w:t>
      </w:r>
      <w:r w:rsidRPr="004E5928">
        <w:rPr>
          <w:rFonts w:ascii="Arial" w:hAnsi="Arial" w:cs="Arial"/>
          <w:sz w:val="24"/>
          <w:szCs w:val="24"/>
        </w:rPr>
        <w:t>hese roads are virtually unchanged and are narrow, with inadequate or non</w:t>
      </w:r>
      <w:r w:rsidR="009215B0" w:rsidRPr="004E5928">
        <w:rPr>
          <w:rFonts w:ascii="Arial" w:hAnsi="Arial" w:cs="Arial"/>
          <w:sz w:val="24"/>
          <w:szCs w:val="24"/>
        </w:rPr>
        <w:t>-</w:t>
      </w:r>
      <w:r w:rsidRPr="004E5928">
        <w:rPr>
          <w:rFonts w:ascii="Arial" w:hAnsi="Arial" w:cs="Arial"/>
          <w:sz w:val="24"/>
          <w:szCs w:val="24"/>
        </w:rPr>
        <w:t>existent pavements. Local residents would prefer no extra traffic from any industrial units to add to existing traffic including a busy Junior School and the Recycling Centre.</w:t>
      </w:r>
    </w:p>
    <w:p w14:paraId="2CF69E6C" w14:textId="77777777" w:rsidR="004E5928" w:rsidRDefault="004E5928" w:rsidP="004E5928">
      <w:pPr>
        <w:rPr>
          <w:rFonts w:ascii="Arial" w:hAnsi="Arial" w:cs="Arial"/>
        </w:rPr>
      </w:pPr>
    </w:p>
    <w:p w14:paraId="65468FC8" w14:textId="28D34F4E" w:rsidR="0076028D" w:rsidRPr="006320CB" w:rsidRDefault="006320CB">
      <w:pPr>
        <w:rPr>
          <w:rFonts w:ascii="Arial" w:hAnsi="Arial" w:cs="Arial"/>
          <w:sz w:val="24"/>
          <w:szCs w:val="24"/>
        </w:rPr>
      </w:pPr>
      <w:r w:rsidRPr="006320CB">
        <w:rPr>
          <w:rFonts w:ascii="Arial" w:hAnsi="Arial" w:cs="Arial"/>
          <w:sz w:val="24"/>
          <w:szCs w:val="24"/>
        </w:rPr>
        <w:t>POINTS IN FAVOUR OF THE APPLICATION</w:t>
      </w:r>
    </w:p>
    <w:bookmarkEnd w:id="2"/>
    <w:p w14:paraId="774ECB18" w14:textId="021AA9B2" w:rsidR="006320CB" w:rsidRPr="006320CB" w:rsidRDefault="006320CB" w:rsidP="003C33E6">
      <w:pPr>
        <w:pStyle w:val="ListParagraph"/>
        <w:numPr>
          <w:ilvl w:val="0"/>
          <w:numId w:val="2"/>
        </w:numPr>
      </w:pPr>
      <w:r w:rsidRPr="006320CB">
        <w:rPr>
          <w:rFonts w:ascii="Arial" w:hAnsi="Arial" w:cs="Arial"/>
          <w:sz w:val="24"/>
          <w:szCs w:val="24"/>
        </w:rPr>
        <w:t>It will creat</w:t>
      </w:r>
      <w:r>
        <w:rPr>
          <w:rFonts w:ascii="Arial" w:hAnsi="Arial" w:cs="Arial"/>
          <w:sz w:val="24"/>
          <w:szCs w:val="24"/>
        </w:rPr>
        <w:t xml:space="preserve">e </w:t>
      </w:r>
      <w:r w:rsidR="00CB4164">
        <w:rPr>
          <w:rFonts w:ascii="Arial" w:hAnsi="Arial" w:cs="Arial"/>
          <w:sz w:val="24"/>
          <w:szCs w:val="24"/>
        </w:rPr>
        <w:t xml:space="preserve">local </w:t>
      </w:r>
      <w:r>
        <w:rPr>
          <w:rFonts w:ascii="Arial" w:hAnsi="Arial" w:cs="Arial"/>
          <w:sz w:val="24"/>
          <w:szCs w:val="24"/>
        </w:rPr>
        <w:t>employment within Backwell, as proposed in the Neighbourhood Plan.</w:t>
      </w:r>
    </w:p>
    <w:p w14:paraId="445905FF" w14:textId="1589C0B0" w:rsidR="006320CB" w:rsidRDefault="006320CB" w:rsidP="006320CB">
      <w:pPr>
        <w:pStyle w:val="ListParagraph"/>
        <w:numPr>
          <w:ilvl w:val="0"/>
          <w:numId w:val="2"/>
        </w:numPr>
        <w:rPr>
          <w:rFonts w:ascii="Arial" w:hAnsi="Arial" w:cs="Arial"/>
          <w:sz w:val="24"/>
          <w:szCs w:val="24"/>
        </w:rPr>
      </w:pPr>
      <w:r w:rsidRPr="006320CB">
        <w:rPr>
          <w:rFonts w:ascii="Arial" w:hAnsi="Arial" w:cs="Arial"/>
          <w:sz w:val="24"/>
          <w:szCs w:val="24"/>
        </w:rPr>
        <w:t xml:space="preserve">It will </w:t>
      </w:r>
      <w:r>
        <w:rPr>
          <w:rFonts w:ascii="Arial" w:hAnsi="Arial" w:cs="Arial"/>
          <w:sz w:val="24"/>
          <w:szCs w:val="24"/>
        </w:rPr>
        <w:t>bring derelict land into productive use.</w:t>
      </w:r>
    </w:p>
    <w:p w14:paraId="67AA9101" w14:textId="18D1E6BF" w:rsidR="006320CB" w:rsidRDefault="006320CB" w:rsidP="006320CB">
      <w:pPr>
        <w:pStyle w:val="ListParagraph"/>
        <w:numPr>
          <w:ilvl w:val="0"/>
          <w:numId w:val="2"/>
        </w:numPr>
        <w:rPr>
          <w:rFonts w:ascii="Arial" w:hAnsi="Arial" w:cs="Arial"/>
          <w:sz w:val="24"/>
          <w:szCs w:val="24"/>
        </w:rPr>
      </w:pPr>
      <w:r>
        <w:rPr>
          <w:rFonts w:ascii="Arial" w:hAnsi="Arial" w:cs="Arial"/>
          <w:sz w:val="24"/>
          <w:szCs w:val="24"/>
        </w:rPr>
        <w:t>It will</w:t>
      </w:r>
      <w:r w:rsidR="000F3447">
        <w:rPr>
          <w:rFonts w:ascii="Arial" w:hAnsi="Arial" w:cs="Arial"/>
          <w:sz w:val="24"/>
          <w:szCs w:val="24"/>
        </w:rPr>
        <w:t xml:space="preserve"> potentially</w:t>
      </w:r>
      <w:r w:rsidR="00CB4164">
        <w:rPr>
          <w:rFonts w:ascii="Arial" w:hAnsi="Arial" w:cs="Arial"/>
          <w:sz w:val="24"/>
          <w:szCs w:val="24"/>
        </w:rPr>
        <w:t xml:space="preserve"> improve the HWRC</w:t>
      </w:r>
      <w:r w:rsidR="000F3447">
        <w:rPr>
          <w:rFonts w:ascii="Arial" w:hAnsi="Arial" w:cs="Arial"/>
          <w:sz w:val="24"/>
          <w:szCs w:val="24"/>
        </w:rPr>
        <w:t xml:space="preserve"> and access to it</w:t>
      </w:r>
      <w:r w:rsidR="00CB4164">
        <w:rPr>
          <w:rFonts w:ascii="Arial" w:hAnsi="Arial" w:cs="Arial"/>
          <w:sz w:val="24"/>
          <w:szCs w:val="24"/>
        </w:rPr>
        <w:t>, and we understand NSC is attracted to the proposal.</w:t>
      </w:r>
    </w:p>
    <w:p w14:paraId="093AB4FC" w14:textId="77777777" w:rsidR="00CB4164" w:rsidRDefault="00CB4164" w:rsidP="00CB4164">
      <w:pPr>
        <w:pStyle w:val="ListParagraph"/>
        <w:rPr>
          <w:rFonts w:ascii="Arial" w:hAnsi="Arial" w:cs="Arial"/>
          <w:sz w:val="24"/>
          <w:szCs w:val="24"/>
        </w:rPr>
      </w:pPr>
    </w:p>
    <w:p w14:paraId="394961FD" w14:textId="510D8A87" w:rsidR="00CB4164" w:rsidRDefault="00CB4164" w:rsidP="00CB4164">
      <w:pPr>
        <w:pStyle w:val="ListParagraph"/>
        <w:ind w:left="0"/>
        <w:rPr>
          <w:rFonts w:ascii="Arial" w:hAnsi="Arial" w:cs="Arial"/>
          <w:sz w:val="24"/>
          <w:szCs w:val="24"/>
        </w:rPr>
      </w:pPr>
      <w:r w:rsidRPr="00CB4164">
        <w:rPr>
          <w:rFonts w:ascii="Arial" w:hAnsi="Arial" w:cs="Arial"/>
          <w:sz w:val="24"/>
          <w:szCs w:val="24"/>
        </w:rPr>
        <w:lastRenderedPageBreak/>
        <w:t xml:space="preserve">POINTS </w:t>
      </w:r>
      <w:r>
        <w:rPr>
          <w:rFonts w:ascii="Arial" w:hAnsi="Arial" w:cs="Arial"/>
          <w:sz w:val="24"/>
          <w:szCs w:val="24"/>
        </w:rPr>
        <w:t>AGAINST</w:t>
      </w:r>
      <w:r w:rsidRPr="00CB4164">
        <w:rPr>
          <w:rFonts w:ascii="Arial" w:hAnsi="Arial" w:cs="Arial"/>
          <w:sz w:val="24"/>
          <w:szCs w:val="24"/>
        </w:rPr>
        <w:t xml:space="preserve"> THE APPLICATION</w:t>
      </w:r>
    </w:p>
    <w:p w14:paraId="0F884951" w14:textId="77777777" w:rsidR="00A11A6B" w:rsidRDefault="00A11A6B" w:rsidP="00CB4164">
      <w:pPr>
        <w:pStyle w:val="ListParagraph"/>
        <w:ind w:left="0"/>
        <w:rPr>
          <w:rFonts w:ascii="Arial" w:hAnsi="Arial" w:cs="Arial"/>
          <w:sz w:val="24"/>
          <w:szCs w:val="24"/>
        </w:rPr>
      </w:pPr>
    </w:p>
    <w:p w14:paraId="2CD65E03" w14:textId="06D551E3" w:rsidR="006320CB" w:rsidRDefault="00CB4164" w:rsidP="00042DE2">
      <w:pPr>
        <w:pStyle w:val="ListParagraph"/>
        <w:numPr>
          <w:ilvl w:val="0"/>
          <w:numId w:val="4"/>
        </w:numPr>
        <w:rPr>
          <w:rFonts w:ascii="Arial" w:hAnsi="Arial" w:cs="Arial"/>
          <w:sz w:val="24"/>
          <w:szCs w:val="24"/>
        </w:rPr>
      </w:pPr>
      <w:r>
        <w:rPr>
          <w:rFonts w:ascii="Arial" w:hAnsi="Arial" w:cs="Arial"/>
          <w:sz w:val="24"/>
          <w:szCs w:val="24"/>
        </w:rPr>
        <w:t xml:space="preserve">The new units will create </w:t>
      </w:r>
      <w:r w:rsidR="006320CB" w:rsidRPr="00CB4164">
        <w:rPr>
          <w:rFonts w:ascii="Arial" w:hAnsi="Arial" w:cs="Arial"/>
          <w:sz w:val="24"/>
          <w:szCs w:val="24"/>
        </w:rPr>
        <w:t>more traffic in Dark Lane and more traffic congestion in the vicinity of the Junior school</w:t>
      </w:r>
      <w:r>
        <w:rPr>
          <w:rFonts w:ascii="Arial" w:hAnsi="Arial" w:cs="Arial"/>
          <w:sz w:val="24"/>
          <w:szCs w:val="24"/>
        </w:rPr>
        <w:t>, in an already busy area. The developers have estimated, using standard factors</w:t>
      </w:r>
      <w:r w:rsidR="008F2044">
        <w:rPr>
          <w:rFonts w:ascii="Arial" w:hAnsi="Arial" w:cs="Arial"/>
          <w:sz w:val="24"/>
          <w:szCs w:val="24"/>
        </w:rPr>
        <w:t>,</w:t>
      </w:r>
      <w:r>
        <w:rPr>
          <w:rFonts w:ascii="Arial" w:hAnsi="Arial" w:cs="Arial"/>
          <w:sz w:val="24"/>
          <w:szCs w:val="24"/>
        </w:rPr>
        <w:t xml:space="preserve"> that the daily number of two-way vehicle movements</w:t>
      </w:r>
      <w:r w:rsidR="007E7918">
        <w:rPr>
          <w:rFonts w:ascii="Arial" w:hAnsi="Arial" w:cs="Arial"/>
          <w:sz w:val="24"/>
          <w:szCs w:val="24"/>
        </w:rPr>
        <w:t xml:space="preserve"> caused by the development</w:t>
      </w:r>
      <w:r>
        <w:rPr>
          <w:rFonts w:ascii="Arial" w:hAnsi="Arial" w:cs="Arial"/>
          <w:sz w:val="24"/>
          <w:szCs w:val="24"/>
        </w:rPr>
        <w:t xml:space="preserve"> will increase from 362 under the approved 2014 application to 530 under the latest revis</w:t>
      </w:r>
      <w:r w:rsidR="003C33E6">
        <w:rPr>
          <w:rFonts w:ascii="Arial" w:hAnsi="Arial" w:cs="Arial"/>
          <w:sz w:val="24"/>
          <w:szCs w:val="24"/>
        </w:rPr>
        <w:t>i</w:t>
      </w:r>
      <w:r>
        <w:rPr>
          <w:rFonts w:ascii="Arial" w:hAnsi="Arial" w:cs="Arial"/>
          <w:sz w:val="24"/>
          <w:szCs w:val="24"/>
        </w:rPr>
        <w:t>on.</w:t>
      </w:r>
      <w:r w:rsidR="000F3447">
        <w:rPr>
          <w:rFonts w:ascii="Arial" w:hAnsi="Arial" w:cs="Arial"/>
          <w:sz w:val="24"/>
          <w:szCs w:val="24"/>
        </w:rPr>
        <w:t xml:space="preserve"> We have yet to see</w:t>
      </w:r>
      <w:r w:rsidR="008F2044">
        <w:rPr>
          <w:rFonts w:ascii="Arial" w:hAnsi="Arial" w:cs="Arial"/>
          <w:sz w:val="24"/>
          <w:szCs w:val="24"/>
        </w:rPr>
        <w:t xml:space="preserve"> </w:t>
      </w:r>
      <w:r w:rsidR="000F3447">
        <w:rPr>
          <w:rFonts w:ascii="Arial" w:hAnsi="Arial" w:cs="Arial"/>
          <w:sz w:val="24"/>
          <w:szCs w:val="24"/>
        </w:rPr>
        <w:t>the effect of even the lower figure of 362 vehicles per day as no units are yet operational.</w:t>
      </w:r>
    </w:p>
    <w:p w14:paraId="5AA25C99" w14:textId="77777777" w:rsidR="004E5928" w:rsidRDefault="004E5928" w:rsidP="008D5907">
      <w:pPr>
        <w:rPr>
          <w:rFonts w:ascii="Arial" w:hAnsi="Arial" w:cs="Arial"/>
          <w:sz w:val="24"/>
          <w:szCs w:val="24"/>
        </w:rPr>
      </w:pPr>
    </w:p>
    <w:p w14:paraId="114D4696" w14:textId="774985E3" w:rsidR="008D5907" w:rsidRDefault="00716A76" w:rsidP="008D5907">
      <w:pPr>
        <w:rPr>
          <w:rFonts w:ascii="Arial" w:hAnsi="Arial" w:cs="Arial"/>
          <w:sz w:val="24"/>
          <w:szCs w:val="24"/>
        </w:rPr>
      </w:pPr>
      <w:r>
        <w:rPr>
          <w:rFonts w:ascii="Arial" w:hAnsi="Arial" w:cs="Arial"/>
          <w:sz w:val="24"/>
          <w:szCs w:val="24"/>
        </w:rPr>
        <w:t>BRA is disappointed to note that a report from NSC Highways and Transport dated, 26</w:t>
      </w:r>
      <w:r w:rsidRPr="00716A76">
        <w:rPr>
          <w:rFonts w:ascii="Arial" w:hAnsi="Arial" w:cs="Arial"/>
          <w:sz w:val="24"/>
          <w:szCs w:val="24"/>
          <w:vertAlign w:val="superscript"/>
        </w:rPr>
        <w:t>th</w:t>
      </w:r>
      <w:r>
        <w:rPr>
          <w:rFonts w:ascii="Arial" w:hAnsi="Arial" w:cs="Arial"/>
          <w:sz w:val="24"/>
          <w:szCs w:val="24"/>
        </w:rPr>
        <w:t xml:space="preserve"> Feb 2019</w:t>
      </w:r>
      <w:r w:rsidR="00042DE2">
        <w:rPr>
          <w:rFonts w:ascii="Arial" w:hAnsi="Arial" w:cs="Arial"/>
          <w:sz w:val="24"/>
          <w:szCs w:val="24"/>
        </w:rPr>
        <w:t>, posted on the website</w:t>
      </w:r>
      <w:r>
        <w:rPr>
          <w:rFonts w:ascii="Arial" w:hAnsi="Arial" w:cs="Arial"/>
          <w:sz w:val="24"/>
          <w:szCs w:val="24"/>
        </w:rPr>
        <w:t xml:space="preserve"> states</w:t>
      </w:r>
      <w:r w:rsidR="008F2044">
        <w:rPr>
          <w:rFonts w:ascii="Arial" w:hAnsi="Arial" w:cs="Arial"/>
          <w:sz w:val="24"/>
          <w:szCs w:val="24"/>
        </w:rPr>
        <w:t>:</w:t>
      </w:r>
      <w:r>
        <w:rPr>
          <w:rFonts w:ascii="Arial" w:hAnsi="Arial" w:cs="Arial"/>
          <w:sz w:val="24"/>
          <w:szCs w:val="24"/>
        </w:rPr>
        <w:t xml:space="preserve"> </w:t>
      </w:r>
    </w:p>
    <w:p w14:paraId="476DF1C1" w14:textId="401BC356" w:rsidR="00716A76" w:rsidRPr="00716A76" w:rsidRDefault="00716A76" w:rsidP="008D5907">
      <w:pPr>
        <w:rPr>
          <w:rFonts w:ascii="Arial" w:hAnsi="Arial" w:cs="Arial"/>
          <w:i/>
          <w:sz w:val="24"/>
          <w:szCs w:val="24"/>
        </w:rPr>
      </w:pPr>
      <w:r w:rsidRPr="00716A76">
        <w:rPr>
          <w:rFonts w:ascii="Arial" w:hAnsi="Arial" w:cs="Arial"/>
          <w:i/>
          <w:sz w:val="24"/>
          <w:szCs w:val="24"/>
        </w:rPr>
        <w:t>Highways are satisfied that the traffic generation associated with the proposed development will not result in significant increases in traffic volumes on the local highway network in the vicinity of the site when compared with the permitted lawful use of the site and will not result in detriment to the local highway operating conditions in this location.</w:t>
      </w:r>
    </w:p>
    <w:p w14:paraId="3B5687E5" w14:textId="69283677" w:rsidR="00716A76" w:rsidRPr="008D5907" w:rsidRDefault="00716A76" w:rsidP="008D5907">
      <w:pPr>
        <w:rPr>
          <w:rFonts w:ascii="Arial" w:hAnsi="Arial" w:cs="Arial"/>
          <w:sz w:val="24"/>
          <w:szCs w:val="24"/>
        </w:rPr>
      </w:pPr>
      <w:r>
        <w:rPr>
          <w:rFonts w:ascii="Arial" w:hAnsi="Arial" w:cs="Arial"/>
          <w:sz w:val="24"/>
          <w:szCs w:val="24"/>
        </w:rPr>
        <w:t>We believe this not the view of local residents</w:t>
      </w:r>
      <w:r w:rsidR="008F2044">
        <w:rPr>
          <w:rFonts w:ascii="Arial" w:hAnsi="Arial" w:cs="Arial"/>
          <w:sz w:val="24"/>
          <w:szCs w:val="24"/>
        </w:rPr>
        <w:t>.</w:t>
      </w:r>
    </w:p>
    <w:p w14:paraId="36E15DF3" w14:textId="78DB4E85" w:rsidR="006320CB" w:rsidRPr="000F3447" w:rsidRDefault="00CB4164" w:rsidP="000F3447">
      <w:pPr>
        <w:pStyle w:val="ListParagraph"/>
        <w:numPr>
          <w:ilvl w:val="0"/>
          <w:numId w:val="4"/>
        </w:numPr>
        <w:rPr>
          <w:rFonts w:ascii="Arial" w:hAnsi="Arial" w:cs="Arial"/>
          <w:sz w:val="24"/>
          <w:szCs w:val="24"/>
        </w:rPr>
      </w:pPr>
      <w:r w:rsidRPr="000F3447">
        <w:rPr>
          <w:rFonts w:ascii="Arial" w:hAnsi="Arial" w:cs="Arial"/>
          <w:sz w:val="24"/>
          <w:szCs w:val="24"/>
        </w:rPr>
        <w:t>Th</w:t>
      </w:r>
      <w:r w:rsidR="006320CB" w:rsidRPr="000F3447">
        <w:rPr>
          <w:rFonts w:ascii="Arial" w:hAnsi="Arial" w:cs="Arial"/>
          <w:sz w:val="24"/>
          <w:szCs w:val="24"/>
        </w:rPr>
        <w:t xml:space="preserve">e revised scheme </w:t>
      </w:r>
      <w:r w:rsidRPr="000F3447">
        <w:rPr>
          <w:rFonts w:ascii="Arial" w:hAnsi="Arial" w:cs="Arial"/>
          <w:sz w:val="24"/>
          <w:szCs w:val="24"/>
        </w:rPr>
        <w:t xml:space="preserve">will </w:t>
      </w:r>
      <w:r w:rsidR="006320CB" w:rsidRPr="000F3447">
        <w:rPr>
          <w:rFonts w:ascii="Arial" w:hAnsi="Arial" w:cs="Arial"/>
          <w:sz w:val="24"/>
          <w:szCs w:val="24"/>
        </w:rPr>
        <w:t>project</w:t>
      </w:r>
      <w:r w:rsidRPr="000F3447">
        <w:rPr>
          <w:rFonts w:ascii="Arial" w:hAnsi="Arial" w:cs="Arial"/>
          <w:sz w:val="24"/>
          <w:szCs w:val="24"/>
        </w:rPr>
        <w:t xml:space="preserve"> further </w:t>
      </w:r>
      <w:r w:rsidR="006320CB" w:rsidRPr="000F3447">
        <w:rPr>
          <w:rFonts w:ascii="Arial" w:hAnsi="Arial" w:cs="Arial"/>
          <w:sz w:val="24"/>
          <w:szCs w:val="24"/>
        </w:rPr>
        <w:t>into the Green Belt, beyond the original Quarry plant footprint.</w:t>
      </w:r>
    </w:p>
    <w:p w14:paraId="24CA9053" w14:textId="68B5DFF2" w:rsidR="006320CB" w:rsidRPr="000F3447" w:rsidRDefault="000F3447" w:rsidP="000F3447">
      <w:pPr>
        <w:pStyle w:val="ListParagraph"/>
        <w:numPr>
          <w:ilvl w:val="0"/>
          <w:numId w:val="4"/>
        </w:numPr>
        <w:rPr>
          <w:rFonts w:ascii="Arial" w:hAnsi="Arial" w:cs="Arial"/>
          <w:sz w:val="24"/>
          <w:szCs w:val="24"/>
        </w:rPr>
      </w:pPr>
      <w:r w:rsidRPr="000F3447">
        <w:rPr>
          <w:rFonts w:ascii="Arial" w:hAnsi="Arial" w:cs="Arial"/>
          <w:sz w:val="24"/>
          <w:szCs w:val="24"/>
        </w:rPr>
        <w:t>BRA is of the view that the HWRC should not remain on this site in the long term and any perceived improvements under this scheme may make it less likely that NSC would consider re-locating it to a more suitable site in the future.</w:t>
      </w:r>
    </w:p>
    <w:p w14:paraId="349229C3" w14:textId="3960CCF3" w:rsidR="006320CB" w:rsidRDefault="003C33E6">
      <w:pPr>
        <w:rPr>
          <w:rFonts w:ascii="Arial" w:hAnsi="Arial" w:cs="Arial"/>
          <w:sz w:val="24"/>
          <w:szCs w:val="24"/>
        </w:rPr>
      </w:pPr>
      <w:r w:rsidRPr="003C33E6">
        <w:rPr>
          <w:rFonts w:ascii="Arial" w:hAnsi="Arial" w:cs="Arial"/>
          <w:sz w:val="24"/>
          <w:szCs w:val="24"/>
        </w:rPr>
        <w:t>At the BRA AGM on Feb</w:t>
      </w:r>
      <w:r w:rsidR="006D28F7">
        <w:rPr>
          <w:rFonts w:ascii="Arial" w:hAnsi="Arial" w:cs="Arial"/>
          <w:sz w:val="24"/>
          <w:szCs w:val="24"/>
        </w:rPr>
        <w:t xml:space="preserve"> 12</w:t>
      </w:r>
      <w:r w:rsidR="006D28F7" w:rsidRPr="006D28F7">
        <w:rPr>
          <w:rFonts w:ascii="Arial" w:hAnsi="Arial" w:cs="Arial"/>
          <w:sz w:val="24"/>
          <w:szCs w:val="24"/>
          <w:vertAlign w:val="superscript"/>
        </w:rPr>
        <w:t>th</w:t>
      </w:r>
      <w:r>
        <w:rPr>
          <w:rFonts w:ascii="Arial" w:hAnsi="Arial" w:cs="Arial"/>
          <w:sz w:val="24"/>
          <w:szCs w:val="24"/>
        </w:rPr>
        <w:t>, a straw poll of those</w:t>
      </w:r>
      <w:r w:rsidR="0083727B">
        <w:rPr>
          <w:rFonts w:ascii="Arial" w:hAnsi="Arial" w:cs="Arial"/>
          <w:sz w:val="24"/>
          <w:szCs w:val="24"/>
        </w:rPr>
        <w:t xml:space="preserve"> members</w:t>
      </w:r>
      <w:r>
        <w:rPr>
          <w:rFonts w:ascii="Arial" w:hAnsi="Arial" w:cs="Arial"/>
          <w:sz w:val="24"/>
          <w:szCs w:val="24"/>
        </w:rPr>
        <w:t xml:space="preserve"> attending showed a rough balance between supporters and opponents of the application. We are aware however that some of those objecting to the application are</w:t>
      </w:r>
      <w:r w:rsidR="00FD2EF5">
        <w:rPr>
          <w:rFonts w:ascii="Arial" w:hAnsi="Arial" w:cs="Arial"/>
          <w:sz w:val="24"/>
          <w:szCs w:val="24"/>
        </w:rPr>
        <w:t xml:space="preserve"> </w:t>
      </w:r>
      <w:r w:rsidR="007E7918">
        <w:rPr>
          <w:rFonts w:ascii="Arial" w:hAnsi="Arial" w:cs="Arial"/>
          <w:sz w:val="24"/>
          <w:szCs w:val="24"/>
        </w:rPr>
        <w:t xml:space="preserve">passionately opposed to </w:t>
      </w:r>
      <w:r w:rsidR="0083727B">
        <w:rPr>
          <w:rFonts w:ascii="Arial" w:hAnsi="Arial" w:cs="Arial"/>
          <w:sz w:val="24"/>
          <w:szCs w:val="24"/>
        </w:rPr>
        <w:t xml:space="preserve">any increase in traffic. </w:t>
      </w:r>
      <w:bookmarkStart w:id="3" w:name="_GoBack"/>
      <w:bookmarkEnd w:id="3"/>
    </w:p>
    <w:p w14:paraId="2F1FC445" w14:textId="1C743220" w:rsidR="002547CA" w:rsidRDefault="002547CA">
      <w:pPr>
        <w:rPr>
          <w:rFonts w:ascii="Arial" w:hAnsi="Arial" w:cs="Arial"/>
          <w:sz w:val="24"/>
          <w:szCs w:val="24"/>
        </w:rPr>
      </w:pPr>
      <w:r>
        <w:rPr>
          <w:rFonts w:ascii="Arial" w:hAnsi="Arial" w:cs="Arial"/>
          <w:sz w:val="24"/>
          <w:szCs w:val="24"/>
        </w:rPr>
        <w:t xml:space="preserve">CONDITIONS Even if the present application is approved, there is scope for NSC to apply conditions to the development. One key aspect is that of restrictions to the traffic </w:t>
      </w:r>
      <w:r w:rsidR="004E5928">
        <w:rPr>
          <w:rFonts w:ascii="Arial" w:hAnsi="Arial" w:cs="Arial"/>
          <w:sz w:val="24"/>
          <w:szCs w:val="24"/>
        </w:rPr>
        <w:t>e.g.</w:t>
      </w:r>
      <w:r>
        <w:rPr>
          <w:rFonts w:ascii="Arial" w:hAnsi="Arial" w:cs="Arial"/>
          <w:sz w:val="24"/>
          <w:szCs w:val="24"/>
        </w:rPr>
        <w:t xml:space="preserve"> a 20mph zone in Dark Lane, or Church Lane and Church Town. We are aware of strong feelings about 20mph zones, and their enforcement and of the pros and cons of speed bumps etc. </w:t>
      </w:r>
      <w:r w:rsidR="00716A76">
        <w:rPr>
          <w:rFonts w:ascii="Arial" w:hAnsi="Arial" w:cs="Arial"/>
          <w:sz w:val="24"/>
          <w:szCs w:val="24"/>
        </w:rPr>
        <w:t>BRA believes that the vast majority of people living near the Cole</w:t>
      </w:r>
      <w:r w:rsidR="008F2044">
        <w:rPr>
          <w:rFonts w:ascii="Arial" w:hAnsi="Arial" w:cs="Arial"/>
          <w:sz w:val="24"/>
          <w:szCs w:val="24"/>
        </w:rPr>
        <w:t>s</w:t>
      </w:r>
      <w:r w:rsidR="00716A76">
        <w:rPr>
          <w:rFonts w:ascii="Arial" w:hAnsi="Arial" w:cs="Arial"/>
          <w:sz w:val="24"/>
          <w:szCs w:val="24"/>
        </w:rPr>
        <w:t xml:space="preserve"> Quarry site would favour a 20mph speed limit</w:t>
      </w:r>
      <w:r w:rsidR="008F2044">
        <w:rPr>
          <w:rFonts w:ascii="Arial" w:hAnsi="Arial" w:cs="Arial"/>
          <w:sz w:val="24"/>
          <w:szCs w:val="24"/>
        </w:rPr>
        <w:t>.</w:t>
      </w:r>
    </w:p>
    <w:p w14:paraId="45BCCD04" w14:textId="536CD475" w:rsidR="0083727B" w:rsidRPr="00373B3C" w:rsidRDefault="00373B3C">
      <w:pPr>
        <w:rPr>
          <w:rFonts w:ascii="Arial" w:hAnsi="Arial" w:cs="Arial"/>
          <w:b/>
          <w:sz w:val="24"/>
          <w:szCs w:val="24"/>
        </w:rPr>
      </w:pPr>
      <w:r w:rsidRPr="00373B3C">
        <w:rPr>
          <w:rFonts w:ascii="Arial" w:hAnsi="Arial" w:cs="Arial"/>
          <w:b/>
          <w:sz w:val="24"/>
          <w:szCs w:val="24"/>
        </w:rPr>
        <w:t>NEXT STEPS</w:t>
      </w:r>
    </w:p>
    <w:p w14:paraId="1142E80D" w14:textId="75A91CD8" w:rsidR="0083727B" w:rsidRDefault="0083727B">
      <w:pPr>
        <w:rPr>
          <w:rFonts w:ascii="Arial" w:hAnsi="Arial" w:cs="Arial"/>
          <w:sz w:val="24"/>
          <w:szCs w:val="24"/>
        </w:rPr>
      </w:pPr>
      <w:r w:rsidRPr="005E6C5F">
        <w:rPr>
          <w:rFonts w:ascii="Arial" w:hAnsi="Arial" w:cs="Arial"/>
          <w:b/>
          <w:color w:val="FF0000"/>
          <w:sz w:val="24"/>
          <w:szCs w:val="24"/>
        </w:rPr>
        <w:t>Please make your views</w:t>
      </w:r>
      <w:r w:rsidR="000F3447" w:rsidRPr="005E6C5F">
        <w:rPr>
          <w:rFonts w:ascii="Arial" w:hAnsi="Arial" w:cs="Arial"/>
          <w:b/>
          <w:color w:val="FF0000"/>
          <w:sz w:val="24"/>
          <w:szCs w:val="24"/>
        </w:rPr>
        <w:t xml:space="preserve"> on the amended application</w:t>
      </w:r>
      <w:r w:rsidRPr="005E6C5F">
        <w:rPr>
          <w:rFonts w:ascii="Arial" w:hAnsi="Arial" w:cs="Arial"/>
          <w:b/>
          <w:color w:val="FF0000"/>
          <w:sz w:val="24"/>
          <w:szCs w:val="24"/>
        </w:rPr>
        <w:t xml:space="preserve"> known to NSC by the closing date of </w:t>
      </w:r>
      <w:r w:rsidR="000F3EF9" w:rsidRPr="005E6C5F">
        <w:rPr>
          <w:rFonts w:ascii="Arial" w:hAnsi="Arial" w:cs="Arial"/>
          <w:b/>
          <w:color w:val="FF0000"/>
          <w:sz w:val="24"/>
          <w:szCs w:val="24"/>
        </w:rPr>
        <w:t>Tues</w:t>
      </w:r>
      <w:r w:rsidRPr="005E6C5F">
        <w:rPr>
          <w:rFonts w:ascii="Arial" w:hAnsi="Arial" w:cs="Arial"/>
          <w:b/>
          <w:color w:val="FF0000"/>
          <w:sz w:val="24"/>
          <w:szCs w:val="24"/>
        </w:rPr>
        <w:t xml:space="preserve">day </w:t>
      </w:r>
      <w:r w:rsidR="000F3EF9" w:rsidRPr="005E6C5F">
        <w:rPr>
          <w:rFonts w:ascii="Arial" w:hAnsi="Arial" w:cs="Arial"/>
          <w:b/>
          <w:color w:val="FF0000"/>
          <w:sz w:val="24"/>
          <w:szCs w:val="24"/>
        </w:rPr>
        <w:t>March 12</w:t>
      </w:r>
      <w:r w:rsidR="000F3EF9" w:rsidRPr="005E6C5F">
        <w:rPr>
          <w:rFonts w:ascii="Arial" w:hAnsi="Arial" w:cs="Arial"/>
          <w:b/>
          <w:color w:val="FF0000"/>
          <w:sz w:val="24"/>
          <w:szCs w:val="24"/>
          <w:vertAlign w:val="superscript"/>
        </w:rPr>
        <w:t>th</w:t>
      </w:r>
      <w:r w:rsidR="000F3447" w:rsidRPr="005E6C5F">
        <w:rPr>
          <w:rFonts w:ascii="Arial" w:hAnsi="Arial" w:cs="Arial"/>
          <w:b/>
          <w:color w:val="FF0000"/>
          <w:sz w:val="24"/>
          <w:szCs w:val="24"/>
        </w:rPr>
        <w:t xml:space="preserve">, </w:t>
      </w:r>
      <w:r w:rsidR="000F3447" w:rsidRPr="008F2044">
        <w:rPr>
          <w:rFonts w:ascii="Arial" w:hAnsi="Arial" w:cs="Arial"/>
          <w:b/>
          <w:color w:val="FF0000"/>
          <w:sz w:val="24"/>
          <w:szCs w:val="24"/>
          <w:u w:val="single"/>
        </w:rPr>
        <w:t>even if you have previously commented on the original version.</w:t>
      </w:r>
      <w:r w:rsidR="006B09FB">
        <w:rPr>
          <w:rFonts w:ascii="Arial" w:hAnsi="Arial" w:cs="Arial"/>
          <w:b/>
          <w:color w:val="FF0000"/>
          <w:sz w:val="24"/>
          <w:szCs w:val="24"/>
          <w:u w:val="single"/>
        </w:rPr>
        <w:t xml:space="preserve"> </w:t>
      </w:r>
      <w:r>
        <w:rPr>
          <w:rFonts w:ascii="Arial" w:hAnsi="Arial" w:cs="Arial"/>
          <w:sz w:val="24"/>
          <w:szCs w:val="24"/>
        </w:rPr>
        <w:t xml:space="preserve">Comments may be made </w:t>
      </w:r>
      <w:r w:rsidR="00373B3C">
        <w:rPr>
          <w:rFonts w:ascii="Arial" w:hAnsi="Arial" w:cs="Arial"/>
          <w:sz w:val="24"/>
          <w:szCs w:val="24"/>
        </w:rPr>
        <w:t>on the website</w:t>
      </w:r>
    </w:p>
    <w:p w14:paraId="29FE38B3" w14:textId="77777777" w:rsidR="00A11A6B" w:rsidRPr="004E5928" w:rsidRDefault="006B09FB" w:rsidP="00A11A6B">
      <w:pPr>
        <w:rPr>
          <w:rFonts w:ascii="Arial" w:hAnsi="Arial" w:cs="Arial"/>
          <w:sz w:val="24"/>
          <w:szCs w:val="24"/>
        </w:rPr>
      </w:pPr>
      <w:hyperlink r:id="rId8" w:history="1">
        <w:r w:rsidR="00A11A6B" w:rsidRPr="004E5928">
          <w:rPr>
            <w:rStyle w:val="Hyperlink"/>
            <w:rFonts w:ascii="Arial" w:hAnsi="Arial" w:cs="Arial"/>
            <w:sz w:val="24"/>
            <w:szCs w:val="24"/>
          </w:rPr>
          <w:t>https://planning.n-somerset.gov.uk/online-applications/applicationDetails.do?activeTab=documents&amp;keyVal=ZZZXGRLPJV009</w:t>
        </w:r>
      </w:hyperlink>
    </w:p>
    <w:p w14:paraId="2180CE68" w14:textId="4F08F4F7" w:rsidR="00373B3C" w:rsidRDefault="00373B3C">
      <w:pPr>
        <w:rPr>
          <w:rFonts w:ascii="Arial" w:hAnsi="Arial" w:cs="Arial"/>
          <w:sz w:val="24"/>
          <w:szCs w:val="24"/>
        </w:rPr>
      </w:pPr>
      <w:r>
        <w:rPr>
          <w:rFonts w:ascii="Arial" w:hAnsi="Arial" w:cs="Arial"/>
          <w:sz w:val="24"/>
          <w:szCs w:val="24"/>
        </w:rPr>
        <w:t>using the “make a comment” button.</w:t>
      </w:r>
    </w:p>
    <w:p w14:paraId="75C8F228" w14:textId="2910DEE9" w:rsidR="001344F7" w:rsidRDefault="001344F7">
      <w:pPr>
        <w:rPr>
          <w:rFonts w:ascii="Arial" w:hAnsi="Arial" w:cs="Arial"/>
          <w:sz w:val="24"/>
          <w:szCs w:val="24"/>
        </w:rPr>
      </w:pPr>
      <w:r>
        <w:rPr>
          <w:rFonts w:ascii="Arial" w:hAnsi="Arial" w:cs="Arial"/>
          <w:sz w:val="24"/>
          <w:szCs w:val="24"/>
        </w:rPr>
        <w:lastRenderedPageBreak/>
        <w:t>The BRA committee will discuss the application on Tuesday</w:t>
      </w:r>
      <w:r w:rsidR="008F2044">
        <w:rPr>
          <w:rFonts w:ascii="Arial" w:hAnsi="Arial" w:cs="Arial"/>
          <w:sz w:val="24"/>
          <w:szCs w:val="24"/>
        </w:rPr>
        <w:t xml:space="preserve"> evening</w:t>
      </w:r>
      <w:r>
        <w:rPr>
          <w:rFonts w:ascii="Arial" w:hAnsi="Arial" w:cs="Arial"/>
          <w:sz w:val="24"/>
          <w:szCs w:val="24"/>
        </w:rPr>
        <w:t xml:space="preserve"> March 5</w:t>
      </w:r>
      <w:r w:rsidRPr="007C0C66">
        <w:rPr>
          <w:rFonts w:ascii="Arial" w:hAnsi="Arial" w:cs="Arial"/>
          <w:sz w:val="24"/>
          <w:szCs w:val="24"/>
          <w:vertAlign w:val="superscript"/>
        </w:rPr>
        <w:t>th</w:t>
      </w:r>
      <w:r>
        <w:rPr>
          <w:rFonts w:ascii="Arial" w:hAnsi="Arial" w:cs="Arial"/>
          <w:sz w:val="24"/>
          <w:szCs w:val="24"/>
        </w:rPr>
        <w:t xml:space="preserve"> and we will email our conclusions in a second bulletin. If you comment to NSC before then, we would appreciate being copied in, to help inform our discussions. Our present feeling is that we will </w:t>
      </w:r>
      <w:r w:rsidR="009D24CD">
        <w:rPr>
          <w:rFonts w:ascii="Arial" w:hAnsi="Arial" w:cs="Arial"/>
          <w:sz w:val="24"/>
          <w:szCs w:val="24"/>
        </w:rPr>
        <w:t>object, as we did to the original</w:t>
      </w:r>
      <w:r w:rsidR="008F2044">
        <w:rPr>
          <w:rFonts w:ascii="Arial" w:hAnsi="Arial" w:cs="Arial"/>
          <w:sz w:val="24"/>
          <w:szCs w:val="24"/>
        </w:rPr>
        <w:t xml:space="preserve"> 2016</w:t>
      </w:r>
      <w:r w:rsidR="009D24CD">
        <w:rPr>
          <w:rFonts w:ascii="Arial" w:hAnsi="Arial" w:cs="Arial"/>
          <w:sz w:val="24"/>
          <w:szCs w:val="24"/>
        </w:rPr>
        <w:t xml:space="preserve"> application.</w:t>
      </w:r>
    </w:p>
    <w:p w14:paraId="62F70182" w14:textId="0E75C599" w:rsidR="00373B3C" w:rsidRDefault="009D24CD">
      <w:pPr>
        <w:rPr>
          <w:rFonts w:ascii="Arial" w:hAnsi="Arial" w:cs="Arial"/>
          <w:sz w:val="24"/>
          <w:szCs w:val="24"/>
        </w:rPr>
      </w:pPr>
      <w:r>
        <w:rPr>
          <w:rFonts w:ascii="Arial" w:hAnsi="Arial" w:cs="Arial"/>
          <w:sz w:val="24"/>
          <w:szCs w:val="24"/>
        </w:rPr>
        <w:t xml:space="preserve">Members may like to know that BPC is holding its </w:t>
      </w:r>
      <w:r w:rsidR="008F2044">
        <w:rPr>
          <w:rFonts w:ascii="Arial" w:hAnsi="Arial" w:cs="Arial"/>
          <w:sz w:val="24"/>
          <w:szCs w:val="24"/>
        </w:rPr>
        <w:t>next</w:t>
      </w:r>
      <w:r>
        <w:rPr>
          <w:rFonts w:ascii="Arial" w:hAnsi="Arial" w:cs="Arial"/>
          <w:sz w:val="24"/>
          <w:szCs w:val="24"/>
        </w:rPr>
        <w:t xml:space="preserve"> Council Meeting on Thurs March 7</w:t>
      </w:r>
      <w:r w:rsidRPr="009D24CD">
        <w:rPr>
          <w:rFonts w:ascii="Arial" w:hAnsi="Arial" w:cs="Arial"/>
          <w:sz w:val="24"/>
          <w:szCs w:val="24"/>
          <w:vertAlign w:val="superscript"/>
        </w:rPr>
        <w:t>th</w:t>
      </w:r>
      <w:r>
        <w:rPr>
          <w:rFonts w:ascii="Arial" w:hAnsi="Arial" w:cs="Arial"/>
          <w:sz w:val="24"/>
          <w:szCs w:val="24"/>
        </w:rPr>
        <w:t xml:space="preserve"> at 7.30</w:t>
      </w:r>
      <w:r w:rsidR="005E6C5F">
        <w:rPr>
          <w:rFonts w:ascii="Arial" w:hAnsi="Arial" w:cs="Arial"/>
          <w:sz w:val="24"/>
          <w:szCs w:val="24"/>
        </w:rPr>
        <w:t>. The Coles Quarry application will be considered, also the possibility of extending 20mph limits. Members of the public may make a brief statement at the beginning of the meeting, and listen to the subsequent agenda items.</w:t>
      </w:r>
      <w:r w:rsidR="00D13A84">
        <w:rPr>
          <w:rFonts w:ascii="Arial" w:hAnsi="Arial" w:cs="Arial"/>
          <w:sz w:val="24"/>
          <w:szCs w:val="24"/>
        </w:rPr>
        <w:t xml:space="preserve"> </w:t>
      </w:r>
    </w:p>
    <w:p w14:paraId="1551D739" w14:textId="7FBA701B" w:rsidR="00373B3C" w:rsidRPr="004E5928" w:rsidRDefault="00373B3C">
      <w:pPr>
        <w:rPr>
          <w:rFonts w:ascii="Arial" w:hAnsi="Arial" w:cs="Arial"/>
          <w:sz w:val="24"/>
          <w:szCs w:val="24"/>
        </w:rPr>
      </w:pPr>
    </w:p>
    <w:p w14:paraId="7837D851" w14:textId="4FBC5B9C" w:rsidR="00373B3C" w:rsidRPr="004E5928" w:rsidRDefault="00373B3C" w:rsidP="00373B3C">
      <w:pPr>
        <w:shd w:val="clear" w:color="auto" w:fill="FFFFFF"/>
        <w:spacing w:after="0" w:line="240" w:lineRule="auto"/>
        <w:rPr>
          <w:rFonts w:ascii="Arial" w:eastAsia="Times New Roman" w:hAnsi="Arial" w:cs="Arial"/>
          <w:color w:val="000000"/>
          <w:sz w:val="24"/>
          <w:szCs w:val="24"/>
          <w:lang w:eastAsia="en-GB"/>
        </w:rPr>
      </w:pPr>
      <w:r w:rsidRPr="004E5928">
        <w:rPr>
          <w:rFonts w:ascii="Arial" w:eastAsia="Times New Roman" w:hAnsi="Arial" w:cs="Arial"/>
          <w:color w:val="000000"/>
          <w:sz w:val="24"/>
          <w:szCs w:val="24"/>
          <w:lang w:eastAsia="en-GB"/>
        </w:rPr>
        <w:t>From your BRA Committee</w:t>
      </w:r>
      <w:r w:rsidRPr="004E5928">
        <w:rPr>
          <w:rFonts w:ascii="Arial" w:eastAsia="Times New Roman" w:hAnsi="Arial" w:cs="Arial"/>
          <w:color w:val="000000"/>
          <w:sz w:val="24"/>
          <w:szCs w:val="24"/>
          <w:lang w:eastAsia="en-GB"/>
        </w:rPr>
        <w:tab/>
      </w:r>
      <w:r w:rsidRPr="004E5928">
        <w:rPr>
          <w:rFonts w:ascii="Arial" w:eastAsia="Times New Roman" w:hAnsi="Arial" w:cs="Arial"/>
          <w:color w:val="000000"/>
          <w:sz w:val="24"/>
          <w:szCs w:val="24"/>
          <w:lang w:eastAsia="en-GB"/>
        </w:rPr>
        <w:tab/>
      </w:r>
      <w:r w:rsidRPr="004E5928">
        <w:rPr>
          <w:rFonts w:ascii="Arial" w:eastAsia="Times New Roman" w:hAnsi="Arial" w:cs="Arial"/>
          <w:color w:val="000000"/>
          <w:sz w:val="24"/>
          <w:szCs w:val="24"/>
          <w:lang w:eastAsia="en-GB"/>
        </w:rPr>
        <w:tab/>
      </w:r>
      <w:r w:rsidRPr="004E5928">
        <w:rPr>
          <w:rFonts w:ascii="Arial" w:eastAsia="Times New Roman" w:hAnsi="Arial" w:cs="Arial"/>
          <w:color w:val="000000"/>
          <w:sz w:val="24"/>
          <w:szCs w:val="24"/>
          <w:lang w:eastAsia="en-GB"/>
        </w:rPr>
        <w:tab/>
      </w:r>
      <w:r w:rsidRPr="004E5928">
        <w:rPr>
          <w:rFonts w:ascii="Arial" w:eastAsia="Times New Roman" w:hAnsi="Arial" w:cs="Arial"/>
          <w:color w:val="000000"/>
          <w:sz w:val="24"/>
          <w:szCs w:val="24"/>
          <w:lang w:eastAsia="en-GB"/>
        </w:rPr>
        <w:tab/>
        <w:t xml:space="preserve"> </w:t>
      </w:r>
      <w:r w:rsidR="000F3EF9" w:rsidRPr="004E5928">
        <w:rPr>
          <w:rFonts w:ascii="Arial" w:eastAsia="Times New Roman" w:hAnsi="Arial" w:cs="Arial"/>
          <w:color w:val="000000"/>
          <w:sz w:val="24"/>
          <w:szCs w:val="24"/>
          <w:lang w:eastAsia="en-GB"/>
        </w:rPr>
        <w:t>1</w:t>
      </w:r>
      <w:r w:rsidR="000F3EF9" w:rsidRPr="004E5928">
        <w:rPr>
          <w:rFonts w:ascii="Arial" w:eastAsia="Times New Roman" w:hAnsi="Arial" w:cs="Arial"/>
          <w:color w:val="000000"/>
          <w:sz w:val="24"/>
          <w:szCs w:val="24"/>
          <w:vertAlign w:val="superscript"/>
          <w:lang w:eastAsia="en-GB"/>
        </w:rPr>
        <w:t>st</w:t>
      </w:r>
      <w:r w:rsidR="000F3EF9" w:rsidRPr="004E5928">
        <w:rPr>
          <w:rFonts w:ascii="Arial" w:eastAsia="Times New Roman" w:hAnsi="Arial" w:cs="Arial"/>
          <w:color w:val="000000"/>
          <w:sz w:val="24"/>
          <w:szCs w:val="24"/>
          <w:lang w:eastAsia="en-GB"/>
        </w:rPr>
        <w:t xml:space="preserve"> </w:t>
      </w:r>
      <w:r w:rsidRPr="004E5928">
        <w:rPr>
          <w:rFonts w:ascii="Arial" w:eastAsia="Times New Roman" w:hAnsi="Arial" w:cs="Arial"/>
          <w:color w:val="000000"/>
          <w:sz w:val="24"/>
          <w:szCs w:val="24"/>
          <w:lang w:eastAsia="en-GB"/>
        </w:rPr>
        <w:t>March 2019</w:t>
      </w:r>
    </w:p>
    <w:p w14:paraId="52417108" w14:textId="77777777" w:rsidR="00373B3C" w:rsidRPr="004E5928" w:rsidRDefault="00373B3C" w:rsidP="00373B3C">
      <w:pPr>
        <w:shd w:val="clear" w:color="auto" w:fill="FFFFFF"/>
        <w:spacing w:after="0" w:line="240" w:lineRule="auto"/>
        <w:rPr>
          <w:rFonts w:ascii="Arial" w:eastAsia="Times New Roman" w:hAnsi="Arial" w:cs="Arial"/>
          <w:color w:val="26282A"/>
          <w:sz w:val="24"/>
          <w:szCs w:val="24"/>
          <w:lang w:eastAsia="en-GB"/>
        </w:rPr>
      </w:pPr>
    </w:p>
    <w:p w14:paraId="339A11E1" w14:textId="77777777" w:rsidR="00373B3C" w:rsidRPr="004E5928" w:rsidRDefault="00373B3C" w:rsidP="00373B3C">
      <w:pPr>
        <w:shd w:val="clear" w:color="auto" w:fill="FFFFFF"/>
        <w:spacing w:after="0" w:line="240" w:lineRule="auto"/>
        <w:rPr>
          <w:rFonts w:ascii="Arial" w:eastAsia="Times New Roman" w:hAnsi="Arial" w:cs="Arial"/>
          <w:color w:val="26282A"/>
          <w:sz w:val="24"/>
          <w:szCs w:val="24"/>
          <w:lang w:eastAsia="en-GB"/>
        </w:rPr>
      </w:pPr>
    </w:p>
    <w:p w14:paraId="38ACB3A3" w14:textId="77777777" w:rsidR="00373B3C" w:rsidRPr="004E5928" w:rsidRDefault="00373B3C" w:rsidP="00373B3C">
      <w:pPr>
        <w:shd w:val="clear" w:color="auto" w:fill="FFFFFF"/>
        <w:spacing w:after="0" w:line="240" w:lineRule="auto"/>
        <w:rPr>
          <w:rFonts w:ascii="Arial" w:hAnsi="Arial" w:cs="Arial"/>
          <w:sz w:val="24"/>
          <w:szCs w:val="24"/>
        </w:rPr>
      </w:pPr>
      <w:r w:rsidRPr="004E5928">
        <w:rPr>
          <w:rFonts w:ascii="Arial" w:eastAsia="Times New Roman" w:hAnsi="Arial" w:cs="Arial"/>
          <w:b/>
          <w:bCs/>
          <w:color w:val="000000"/>
          <w:sz w:val="24"/>
          <w:szCs w:val="24"/>
          <w:lang w:eastAsia="en-GB"/>
        </w:rPr>
        <w:t>Visit our website on</w:t>
      </w:r>
      <w:r w:rsidRPr="004E5928">
        <w:rPr>
          <w:rFonts w:ascii="Arial" w:eastAsia="Times New Roman" w:hAnsi="Arial" w:cs="Arial"/>
          <w:color w:val="000000"/>
          <w:sz w:val="24"/>
          <w:szCs w:val="24"/>
          <w:lang w:eastAsia="en-GB"/>
        </w:rPr>
        <w:t xml:space="preserve"> </w:t>
      </w:r>
      <w:r w:rsidRPr="004E5928">
        <w:rPr>
          <w:rFonts w:ascii="Arial" w:eastAsia="Times New Roman" w:hAnsi="Arial" w:cs="Arial"/>
          <w:color w:val="000000"/>
          <w:sz w:val="24"/>
          <w:szCs w:val="24"/>
          <w:lang w:eastAsia="en-GB"/>
        </w:rPr>
        <w:tab/>
      </w:r>
      <w:r w:rsidRPr="004E5928">
        <w:rPr>
          <w:rFonts w:ascii="Arial" w:eastAsia="Times New Roman" w:hAnsi="Arial" w:cs="Arial"/>
          <w:color w:val="000000"/>
          <w:sz w:val="24"/>
          <w:szCs w:val="24"/>
          <w:lang w:eastAsia="en-GB"/>
        </w:rPr>
        <w:tab/>
      </w:r>
      <w:r w:rsidRPr="004E5928">
        <w:rPr>
          <w:rFonts w:ascii="Arial" w:eastAsia="Times New Roman" w:hAnsi="Arial" w:cs="Arial"/>
          <w:color w:val="000000"/>
          <w:sz w:val="24"/>
          <w:szCs w:val="24"/>
          <w:lang w:eastAsia="en-GB"/>
        </w:rPr>
        <w:tab/>
      </w:r>
      <w:r w:rsidRPr="004E5928">
        <w:rPr>
          <w:rFonts w:ascii="Arial" w:eastAsia="Times New Roman" w:hAnsi="Arial" w:cs="Arial"/>
          <w:color w:val="000000"/>
          <w:sz w:val="24"/>
          <w:szCs w:val="24"/>
          <w:lang w:eastAsia="en-GB"/>
        </w:rPr>
        <w:tab/>
      </w:r>
      <w:hyperlink r:id="rId9" w:tgtFrame="_blank">
        <w:r w:rsidRPr="004E5928">
          <w:rPr>
            <w:rStyle w:val="InternetLink"/>
            <w:rFonts w:ascii="Arial" w:eastAsia="Times New Roman" w:hAnsi="Arial" w:cs="Arial"/>
            <w:b/>
            <w:bCs/>
            <w:sz w:val="24"/>
            <w:szCs w:val="24"/>
            <w:lang w:eastAsia="en-GB"/>
          </w:rPr>
          <w:t>www.backwellresidents.org.uk</w:t>
        </w:r>
      </w:hyperlink>
      <w:r w:rsidRPr="004E5928">
        <w:rPr>
          <w:rFonts w:ascii="Arial" w:eastAsia="Times New Roman" w:hAnsi="Arial" w:cs="Arial"/>
          <w:b/>
          <w:bCs/>
          <w:color w:val="0000FF"/>
          <w:sz w:val="24"/>
          <w:szCs w:val="24"/>
          <w:lang w:eastAsia="en-GB"/>
        </w:rPr>
        <w:t xml:space="preserve"> </w:t>
      </w:r>
    </w:p>
    <w:p w14:paraId="2E6BCA2C" w14:textId="08134D90" w:rsidR="00373B3C" w:rsidRPr="004E5928" w:rsidRDefault="00373B3C" w:rsidP="000347F1">
      <w:pPr>
        <w:shd w:val="clear" w:color="auto" w:fill="FFFFFF"/>
        <w:spacing w:after="0" w:line="240" w:lineRule="auto"/>
        <w:rPr>
          <w:rFonts w:ascii="Arial" w:hAnsi="Arial" w:cs="Arial"/>
          <w:sz w:val="24"/>
          <w:szCs w:val="24"/>
        </w:rPr>
      </w:pPr>
      <w:r w:rsidRPr="004E5928">
        <w:rPr>
          <w:rFonts w:ascii="Arial" w:eastAsia="Times New Roman" w:hAnsi="Arial" w:cs="Arial"/>
          <w:b/>
          <w:bCs/>
          <w:color w:val="000000"/>
          <w:sz w:val="24"/>
          <w:szCs w:val="24"/>
          <w:lang w:eastAsia="en-GB"/>
        </w:rPr>
        <w:t xml:space="preserve">Email us at </w:t>
      </w:r>
      <w:r w:rsidRPr="004E5928">
        <w:rPr>
          <w:rFonts w:ascii="Arial" w:eastAsia="Times New Roman" w:hAnsi="Arial" w:cs="Arial"/>
          <w:b/>
          <w:bCs/>
          <w:color w:val="000000"/>
          <w:sz w:val="24"/>
          <w:szCs w:val="24"/>
          <w:lang w:eastAsia="en-GB"/>
        </w:rPr>
        <w:tab/>
      </w:r>
      <w:r w:rsidRPr="004E5928">
        <w:rPr>
          <w:rFonts w:ascii="Arial" w:eastAsia="Times New Roman" w:hAnsi="Arial" w:cs="Arial"/>
          <w:b/>
          <w:bCs/>
          <w:color w:val="000000"/>
          <w:sz w:val="24"/>
          <w:szCs w:val="24"/>
          <w:lang w:eastAsia="en-GB"/>
        </w:rPr>
        <w:tab/>
      </w:r>
      <w:r w:rsidRPr="004E5928">
        <w:rPr>
          <w:rFonts w:ascii="Arial" w:eastAsia="Times New Roman" w:hAnsi="Arial" w:cs="Arial"/>
          <w:b/>
          <w:bCs/>
          <w:color w:val="000000"/>
          <w:sz w:val="24"/>
          <w:szCs w:val="24"/>
          <w:lang w:eastAsia="en-GB"/>
        </w:rPr>
        <w:tab/>
      </w:r>
      <w:r w:rsidRPr="004E5928">
        <w:rPr>
          <w:rFonts w:ascii="Arial" w:eastAsia="Times New Roman" w:hAnsi="Arial" w:cs="Arial"/>
          <w:b/>
          <w:bCs/>
          <w:color w:val="000000"/>
          <w:sz w:val="24"/>
          <w:szCs w:val="24"/>
          <w:lang w:eastAsia="en-GB"/>
        </w:rPr>
        <w:tab/>
      </w:r>
      <w:r w:rsidR="004E5928">
        <w:rPr>
          <w:rFonts w:ascii="Arial" w:eastAsia="Times New Roman" w:hAnsi="Arial" w:cs="Arial"/>
          <w:b/>
          <w:bCs/>
          <w:color w:val="000000"/>
          <w:sz w:val="24"/>
          <w:szCs w:val="24"/>
          <w:lang w:eastAsia="en-GB"/>
        </w:rPr>
        <w:tab/>
      </w:r>
      <w:r w:rsidRPr="004E5928">
        <w:rPr>
          <w:rFonts w:ascii="Arial" w:eastAsia="Times New Roman" w:hAnsi="Arial" w:cs="Arial"/>
          <w:b/>
          <w:bCs/>
          <w:color w:val="000000"/>
          <w:sz w:val="24"/>
          <w:szCs w:val="24"/>
          <w:lang w:eastAsia="en-GB"/>
        </w:rPr>
        <w:tab/>
      </w:r>
      <w:r w:rsidRPr="004E5928">
        <w:rPr>
          <w:rFonts w:ascii="Arial" w:eastAsia="Times New Roman" w:hAnsi="Arial" w:cs="Arial"/>
          <w:b/>
          <w:bCs/>
          <w:color w:val="0000FF"/>
          <w:sz w:val="24"/>
          <w:szCs w:val="24"/>
          <w:lang w:eastAsia="en-GB"/>
        </w:rPr>
        <w:t>backwellresidents@btinternet.com</w:t>
      </w:r>
    </w:p>
    <w:sectPr w:rsidR="00373B3C" w:rsidRPr="004E5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7F6"/>
    <w:multiLevelType w:val="hybridMultilevel"/>
    <w:tmpl w:val="BC941F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EC5910"/>
    <w:multiLevelType w:val="hybridMultilevel"/>
    <w:tmpl w:val="75E09268"/>
    <w:lvl w:ilvl="0" w:tplc="868E9A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001A1"/>
    <w:multiLevelType w:val="hybridMultilevel"/>
    <w:tmpl w:val="A7D87FBE"/>
    <w:lvl w:ilvl="0" w:tplc="3524213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B02E6A"/>
    <w:multiLevelType w:val="hybridMultilevel"/>
    <w:tmpl w:val="80085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4E"/>
    <w:rsid w:val="000347F1"/>
    <w:rsid w:val="00042DE2"/>
    <w:rsid w:val="000E2871"/>
    <w:rsid w:val="000F3447"/>
    <w:rsid w:val="000F3EF9"/>
    <w:rsid w:val="001344F7"/>
    <w:rsid w:val="00193CE2"/>
    <w:rsid w:val="001B7E80"/>
    <w:rsid w:val="00216445"/>
    <w:rsid w:val="002547CA"/>
    <w:rsid w:val="00373B3C"/>
    <w:rsid w:val="00396E97"/>
    <w:rsid w:val="003C33E6"/>
    <w:rsid w:val="003E5983"/>
    <w:rsid w:val="004E5928"/>
    <w:rsid w:val="0051021E"/>
    <w:rsid w:val="005E6C5F"/>
    <w:rsid w:val="006320CB"/>
    <w:rsid w:val="006B09FB"/>
    <w:rsid w:val="006D28F7"/>
    <w:rsid w:val="006E000C"/>
    <w:rsid w:val="00716A76"/>
    <w:rsid w:val="0076028D"/>
    <w:rsid w:val="00767112"/>
    <w:rsid w:val="0078004E"/>
    <w:rsid w:val="00784FC4"/>
    <w:rsid w:val="007C0C66"/>
    <w:rsid w:val="007C1501"/>
    <w:rsid w:val="007E7918"/>
    <w:rsid w:val="0083727B"/>
    <w:rsid w:val="008D5907"/>
    <w:rsid w:val="008F2044"/>
    <w:rsid w:val="00903AC8"/>
    <w:rsid w:val="009215B0"/>
    <w:rsid w:val="009D24CD"/>
    <w:rsid w:val="00A11A6B"/>
    <w:rsid w:val="00A34228"/>
    <w:rsid w:val="00BF5495"/>
    <w:rsid w:val="00C84378"/>
    <w:rsid w:val="00CB4164"/>
    <w:rsid w:val="00CD7B53"/>
    <w:rsid w:val="00CF55E8"/>
    <w:rsid w:val="00D13A84"/>
    <w:rsid w:val="00DA3236"/>
    <w:rsid w:val="00DB5696"/>
    <w:rsid w:val="00EC1208"/>
    <w:rsid w:val="00ED367B"/>
    <w:rsid w:val="00ED7987"/>
    <w:rsid w:val="00ED7D73"/>
    <w:rsid w:val="00F8795C"/>
    <w:rsid w:val="00FC2474"/>
    <w:rsid w:val="00FD2EF5"/>
    <w:rsid w:val="00FF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4D2"/>
  <w15:chartTrackingRefBased/>
  <w15:docId w15:val="{F1C1081C-9DB0-4A90-B71A-EDD4D3B8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E80"/>
    <w:rPr>
      <w:color w:val="0563C1" w:themeColor="hyperlink"/>
      <w:u w:val="single"/>
    </w:rPr>
  </w:style>
  <w:style w:type="character" w:styleId="UnresolvedMention">
    <w:name w:val="Unresolved Mention"/>
    <w:basedOn w:val="DefaultParagraphFont"/>
    <w:uiPriority w:val="99"/>
    <w:semiHidden/>
    <w:unhideWhenUsed/>
    <w:rsid w:val="001B7E80"/>
    <w:rPr>
      <w:color w:val="605E5C"/>
      <w:shd w:val="clear" w:color="auto" w:fill="E1DFDD"/>
    </w:rPr>
  </w:style>
  <w:style w:type="paragraph" w:styleId="ListParagraph">
    <w:name w:val="List Paragraph"/>
    <w:basedOn w:val="Normal"/>
    <w:uiPriority w:val="34"/>
    <w:qFormat/>
    <w:rsid w:val="00DA3236"/>
    <w:pPr>
      <w:ind w:left="720"/>
      <w:contextualSpacing/>
    </w:pPr>
  </w:style>
  <w:style w:type="character" w:customStyle="1" w:styleId="InternetLink">
    <w:name w:val="Internet Link"/>
    <w:basedOn w:val="DefaultParagraphFont"/>
    <w:uiPriority w:val="99"/>
    <w:unhideWhenUsed/>
    <w:rsid w:val="00373B3C"/>
    <w:rPr>
      <w:color w:val="0000FF"/>
      <w:u w:val="single"/>
    </w:rPr>
  </w:style>
  <w:style w:type="paragraph" w:styleId="BalloonText">
    <w:name w:val="Balloon Text"/>
    <w:basedOn w:val="Normal"/>
    <w:link w:val="BalloonTextChar"/>
    <w:uiPriority w:val="99"/>
    <w:semiHidden/>
    <w:unhideWhenUsed/>
    <w:rsid w:val="00193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E2"/>
    <w:rPr>
      <w:rFonts w:ascii="Segoe UI" w:hAnsi="Segoe UI" w:cs="Segoe UI"/>
      <w:sz w:val="18"/>
      <w:szCs w:val="18"/>
    </w:rPr>
  </w:style>
  <w:style w:type="character" w:styleId="FollowedHyperlink">
    <w:name w:val="FollowedHyperlink"/>
    <w:basedOn w:val="DefaultParagraphFont"/>
    <w:uiPriority w:val="99"/>
    <w:semiHidden/>
    <w:unhideWhenUsed/>
    <w:rsid w:val="000F3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n-somerset.gov.uk/online-applications/applicationDetails.do?activeTab=documents&amp;keyVal=ZZZXGRLPJV009"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49DA-F0A4-4332-93FF-47CFF362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5</cp:revision>
  <cp:lastPrinted>2019-03-01T14:21:00Z</cp:lastPrinted>
  <dcterms:created xsi:type="dcterms:W3CDTF">2019-03-01T16:37:00Z</dcterms:created>
  <dcterms:modified xsi:type="dcterms:W3CDTF">2019-03-01T16:55:00Z</dcterms:modified>
</cp:coreProperties>
</file>