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3D4EF" w14:textId="6B75530A" w:rsidR="008434F2" w:rsidRDefault="008434F2" w:rsidP="008434F2">
      <w:pPr>
        <w:spacing w:after="0" w:line="240" w:lineRule="auto"/>
      </w:pPr>
      <w:r w:rsidRPr="008434F2">
        <w:t>BRA Bulletin 22</w:t>
      </w:r>
      <w:r w:rsidRPr="008434F2">
        <w:rPr>
          <w:vertAlign w:val="superscript"/>
        </w:rPr>
        <w:t>nd</w:t>
      </w:r>
      <w:r w:rsidRPr="008434F2">
        <w:t> April 2022</w:t>
      </w:r>
    </w:p>
    <w:p w14:paraId="0EFF98FA" w14:textId="77777777" w:rsidR="008434F2" w:rsidRPr="008434F2" w:rsidRDefault="008434F2" w:rsidP="008434F2">
      <w:pPr>
        <w:spacing w:after="0" w:line="240" w:lineRule="auto"/>
        <w:rPr>
          <w:color w:val="000000"/>
        </w:rPr>
      </w:pPr>
    </w:p>
    <w:p w14:paraId="35CC96D6" w14:textId="7E9C697C" w:rsidR="008434F2" w:rsidRDefault="008434F2" w:rsidP="008434F2">
      <w:pPr>
        <w:spacing w:after="0" w:line="240" w:lineRule="auto"/>
      </w:pPr>
      <w:r w:rsidRPr="008434F2">
        <w:t>Dear Member  </w:t>
      </w:r>
    </w:p>
    <w:p w14:paraId="5187C2DD" w14:textId="77777777" w:rsidR="008434F2" w:rsidRPr="008434F2" w:rsidRDefault="008434F2" w:rsidP="008434F2">
      <w:pPr>
        <w:spacing w:after="0" w:line="240" w:lineRule="auto"/>
        <w:rPr>
          <w:color w:val="000000"/>
        </w:rPr>
      </w:pPr>
    </w:p>
    <w:p w14:paraId="04C36A8F" w14:textId="77777777" w:rsidR="008434F2" w:rsidRPr="008434F2" w:rsidRDefault="008434F2" w:rsidP="008434F2">
      <w:pPr>
        <w:spacing w:after="0" w:line="240" w:lineRule="auto"/>
        <w:jc w:val="center"/>
        <w:rPr>
          <w:b/>
          <w:bCs/>
          <w:color w:val="000000"/>
        </w:rPr>
      </w:pPr>
      <w:r w:rsidRPr="008434F2">
        <w:rPr>
          <w:b/>
          <w:bCs/>
          <w:sz w:val="28"/>
          <w:szCs w:val="28"/>
        </w:rPr>
        <w:t>Consultation on the North Somerset Local Plan 2023 - 38 (LP)</w:t>
      </w:r>
    </w:p>
    <w:p w14:paraId="57DBA91E" w14:textId="77777777" w:rsidR="008434F2" w:rsidRPr="008434F2" w:rsidRDefault="008434F2" w:rsidP="008434F2">
      <w:pPr>
        <w:spacing w:after="0" w:line="240" w:lineRule="auto"/>
        <w:jc w:val="center"/>
        <w:rPr>
          <w:color w:val="000000"/>
        </w:rPr>
      </w:pPr>
      <w:r w:rsidRPr="008434F2">
        <w:t>which has </w:t>
      </w:r>
      <w:r w:rsidRPr="008434F2">
        <w:rPr>
          <w:color w:val="000000"/>
        </w:rPr>
        <w:t>a deadline for comments on</w:t>
      </w:r>
    </w:p>
    <w:p w14:paraId="20F3D471" w14:textId="77777777" w:rsidR="008434F2" w:rsidRPr="008434F2" w:rsidRDefault="008434F2" w:rsidP="008434F2">
      <w:pPr>
        <w:spacing w:after="0" w:line="240" w:lineRule="auto"/>
        <w:jc w:val="center"/>
        <w:rPr>
          <w:b/>
          <w:bCs/>
          <w:color w:val="000000"/>
        </w:rPr>
      </w:pPr>
      <w:r w:rsidRPr="008434F2">
        <w:rPr>
          <w:b/>
          <w:bCs/>
          <w:color w:val="FF0000"/>
          <w:sz w:val="28"/>
          <w:szCs w:val="28"/>
        </w:rPr>
        <w:t>Friday April 29</w:t>
      </w:r>
      <w:r w:rsidRPr="008434F2">
        <w:rPr>
          <w:b/>
          <w:bCs/>
          <w:color w:val="FF0000"/>
          <w:sz w:val="28"/>
          <w:szCs w:val="28"/>
          <w:vertAlign w:val="superscript"/>
        </w:rPr>
        <w:t>th </w:t>
      </w:r>
      <w:r w:rsidRPr="008434F2">
        <w:rPr>
          <w:b/>
          <w:bCs/>
          <w:color w:val="FF0000"/>
          <w:sz w:val="28"/>
          <w:szCs w:val="28"/>
        </w:rPr>
        <w:t>2022</w:t>
      </w:r>
    </w:p>
    <w:p w14:paraId="4D4E5A4A" w14:textId="77777777" w:rsidR="008434F2" w:rsidRDefault="008434F2" w:rsidP="008434F2">
      <w:pPr>
        <w:spacing w:after="0" w:line="240" w:lineRule="auto"/>
      </w:pPr>
    </w:p>
    <w:p w14:paraId="4529C625" w14:textId="604B8C33" w:rsidR="008434F2" w:rsidRPr="008434F2" w:rsidRDefault="008434F2" w:rsidP="008434F2">
      <w:pPr>
        <w:spacing w:after="0" w:line="240" w:lineRule="auto"/>
        <w:rPr>
          <w:color w:val="000000"/>
        </w:rPr>
      </w:pPr>
      <w:r w:rsidRPr="008434F2">
        <w:t>Further to our Bulletin of 10</w:t>
      </w:r>
      <w:r w:rsidRPr="008434F2">
        <w:rPr>
          <w:vertAlign w:val="superscript"/>
        </w:rPr>
        <w:t>th</w:t>
      </w:r>
      <w:r w:rsidRPr="008434F2">
        <w:t> April, BRA has now produced its response to the Local Plan (LP), which is attached to this bulletin. Our planning consultant, Lucy White, has helped to create this response, in particular to make references to where the LP fails</w:t>
      </w:r>
    </w:p>
    <w:p w14:paraId="6EA36423" w14:textId="77777777" w:rsidR="008434F2" w:rsidRPr="008434F2" w:rsidRDefault="008434F2" w:rsidP="008434F2">
      <w:pPr>
        <w:spacing w:after="0" w:line="240" w:lineRule="auto"/>
        <w:rPr>
          <w:color w:val="000000"/>
        </w:rPr>
      </w:pPr>
      <w:r w:rsidRPr="008434F2">
        <w:t xml:space="preserve">to comply with planning requirements. </w:t>
      </w:r>
      <w:proofErr w:type="gramStart"/>
      <w:r w:rsidRPr="008434F2">
        <w:t>( It</w:t>
      </w:r>
      <w:proofErr w:type="gramEnd"/>
      <w:r w:rsidRPr="008434F2">
        <w:t xml:space="preserve"> is not in a letter format as it will be uploaded onto the North Somerset Council website via the on-line consultation.)</w:t>
      </w:r>
    </w:p>
    <w:p w14:paraId="34EC7CCA" w14:textId="77777777" w:rsidR="008434F2" w:rsidRDefault="008434F2" w:rsidP="008434F2">
      <w:pPr>
        <w:spacing w:after="0" w:line="240" w:lineRule="auto"/>
      </w:pPr>
    </w:p>
    <w:p w14:paraId="0D4585BC" w14:textId="6F7C1F3B" w:rsidR="008434F2" w:rsidRDefault="008434F2" w:rsidP="008434F2">
      <w:pPr>
        <w:spacing w:after="0" w:line="240" w:lineRule="auto"/>
      </w:pPr>
      <w:r w:rsidRPr="008434F2">
        <w:t>This response and other documents relating to the LP can be seen on the BRA website via:</w:t>
      </w:r>
    </w:p>
    <w:p w14:paraId="07C71013" w14:textId="77777777" w:rsidR="008434F2" w:rsidRPr="008434F2" w:rsidRDefault="008434F2" w:rsidP="008434F2">
      <w:pPr>
        <w:spacing w:after="0" w:line="240" w:lineRule="auto"/>
        <w:rPr>
          <w:color w:val="000000"/>
        </w:rPr>
      </w:pPr>
    </w:p>
    <w:p w14:paraId="3F2829E1" w14:textId="77777777" w:rsidR="008434F2" w:rsidRPr="008434F2" w:rsidRDefault="008434F2" w:rsidP="008434F2">
      <w:pPr>
        <w:spacing w:after="0" w:line="240" w:lineRule="auto"/>
        <w:rPr>
          <w:color w:val="000000"/>
        </w:rPr>
      </w:pPr>
      <w:hyperlink r:id="rId4" w:tgtFrame="_blank" w:history="1">
        <w:r w:rsidRPr="008434F2">
          <w:rPr>
            <w:rStyle w:val="Hyperlink"/>
            <w:rFonts w:cs="Arial"/>
            <w:color w:val="0563C1"/>
          </w:rPr>
          <w:t>North Somerset Local Plan | Backwell Residents Association</w:t>
        </w:r>
      </w:hyperlink>
      <w:r w:rsidRPr="008434F2">
        <w:t> </w:t>
      </w:r>
    </w:p>
    <w:p w14:paraId="41AD3B03" w14:textId="77777777" w:rsidR="008434F2" w:rsidRDefault="008434F2" w:rsidP="008434F2">
      <w:pPr>
        <w:spacing w:after="0" w:line="240" w:lineRule="auto"/>
        <w:rPr>
          <w:color w:val="000000"/>
        </w:rPr>
      </w:pPr>
    </w:p>
    <w:p w14:paraId="02DB7981" w14:textId="7AC06345" w:rsidR="008434F2" w:rsidRPr="008434F2" w:rsidRDefault="008434F2" w:rsidP="008434F2">
      <w:pPr>
        <w:spacing w:after="0" w:line="240" w:lineRule="auto"/>
        <w:rPr>
          <w:color w:val="000000"/>
        </w:rPr>
      </w:pPr>
      <w:r w:rsidRPr="008434F2">
        <w:rPr>
          <w:color w:val="000000"/>
        </w:rPr>
        <w:t>From </w:t>
      </w:r>
      <w:r w:rsidRPr="008434F2">
        <w:t>your BRA Committee</w:t>
      </w:r>
    </w:p>
    <w:p w14:paraId="38D0F865" w14:textId="77777777" w:rsidR="008434F2" w:rsidRPr="008434F2" w:rsidRDefault="008434F2" w:rsidP="008434F2">
      <w:pPr>
        <w:spacing w:after="0" w:line="240" w:lineRule="auto"/>
        <w:rPr>
          <w:color w:val="000000"/>
        </w:rPr>
      </w:pPr>
      <w:r w:rsidRPr="008434F2">
        <w:t>Visit our website on                                            </w:t>
      </w:r>
      <w:hyperlink r:id="rId5" w:tgtFrame="_blank" w:history="1">
        <w:r w:rsidRPr="008434F2">
          <w:rPr>
            <w:rStyle w:val="Hyperlink"/>
            <w:rFonts w:cs="Arial"/>
            <w:b/>
            <w:bCs/>
          </w:rPr>
          <w:t>www.backwellresidents.org.uk</w:t>
        </w:r>
      </w:hyperlink>
    </w:p>
    <w:p w14:paraId="43D60CD1" w14:textId="77777777" w:rsidR="008434F2" w:rsidRPr="008434F2" w:rsidRDefault="008434F2" w:rsidP="008434F2">
      <w:pPr>
        <w:spacing w:after="0" w:line="240" w:lineRule="auto"/>
        <w:rPr>
          <w:color w:val="000000"/>
        </w:rPr>
      </w:pPr>
      <w:r w:rsidRPr="008434F2">
        <w:t>Email us at                                                   </w:t>
      </w:r>
      <w:hyperlink r:id="rId6" w:tgtFrame="_blank" w:history="1">
        <w:r w:rsidRPr="008434F2">
          <w:rPr>
            <w:rStyle w:val="Hyperlink"/>
            <w:rFonts w:cs="Arial"/>
            <w:b/>
            <w:bCs/>
            <w:color w:val="196AD4"/>
          </w:rPr>
          <w:t>backwellresidents@btinternet.com</w:t>
        </w:r>
      </w:hyperlink>
    </w:p>
    <w:p w14:paraId="76B20C7A" w14:textId="77777777" w:rsidR="00FC5C50" w:rsidRPr="008434F2" w:rsidRDefault="00FC5C50" w:rsidP="008434F2">
      <w:pPr>
        <w:spacing w:after="0" w:line="240" w:lineRule="auto"/>
      </w:pPr>
    </w:p>
    <w:sectPr w:rsidR="00FC5C50" w:rsidRPr="008434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4F2"/>
    <w:rsid w:val="008434F2"/>
    <w:rsid w:val="00FC5C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C6EEA"/>
  <w15:chartTrackingRefBased/>
  <w15:docId w15:val="{5B1B0633-CABD-4797-B6D5-C12E81B8C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44323e21yiv9751360387">
    <w:name w:val="ydp44323e21yiv9751360387"/>
    <w:basedOn w:val="Normal"/>
    <w:rsid w:val="008434F2"/>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ydp44323e21msonormal">
    <w:name w:val="ydp44323e21msonormal"/>
    <w:basedOn w:val="Normal"/>
    <w:rsid w:val="008434F2"/>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ydp44323e21yiv0496416297ydp4e91e97dyiv9751360387">
    <w:name w:val="ydp44323e21yiv0496416297ydp4e91e97dyiv9751360387"/>
    <w:basedOn w:val="Normal"/>
    <w:rsid w:val="008434F2"/>
    <w:pPr>
      <w:spacing w:before="100" w:beforeAutospacing="1" w:after="100" w:afterAutospacing="1" w:line="240" w:lineRule="auto"/>
    </w:pPr>
    <w:rPr>
      <w:rFonts w:ascii="Times New Roman" w:eastAsia="Times New Roman" w:hAnsi="Times New Roman" w:cs="Times New Roman"/>
      <w:szCs w:val="24"/>
      <w:lang w:eastAsia="en-GB"/>
    </w:rPr>
  </w:style>
  <w:style w:type="character" w:styleId="Hyperlink">
    <w:name w:val="Hyperlink"/>
    <w:basedOn w:val="DefaultParagraphFont"/>
    <w:uiPriority w:val="99"/>
    <w:semiHidden/>
    <w:unhideWhenUsed/>
    <w:rsid w:val="008434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00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ackwellresidents@btinternet.com" TargetMode="External"/><Relationship Id="rId5" Type="http://schemas.openxmlformats.org/officeDocument/2006/relationships/hyperlink" Target="http://www.backwellresidents.org.uk/" TargetMode="External"/><Relationship Id="rId4" Type="http://schemas.openxmlformats.org/officeDocument/2006/relationships/hyperlink" Target="http://www.backwellresidents.org.uk/north-somerset-local-plan-20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176</Words>
  <Characters>1009</Characters>
  <Application>Microsoft Office Word</Application>
  <DocSecurity>0</DocSecurity>
  <Lines>8</Lines>
  <Paragraphs>2</Paragraphs>
  <ScaleCrop>false</ScaleCrop>
  <Company/>
  <LinksUpToDate>false</LinksUpToDate>
  <CharactersWithSpaces>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Kemp</dc:creator>
  <cp:keywords/>
  <dc:description/>
  <cp:lastModifiedBy>Margaret Kemp</cp:lastModifiedBy>
  <cp:revision>1</cp:revision>
  <dcterms:created xsi:type="dcterms:W3CDTF">2022-05-25T16:18:00Z</dcterms:created>
  <dcterms:modified xsi:type="dcterms:W3CDTF">2022-05-25T16:20:00Z</dcterms:modified>
</cp:coreProperties>
</file>